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F8218" w14:textId="403E6343" w:rsidR="006D0EE1" w:rsidRDefault="00B26399" w:rsidP="00424D3F">
      <w:pPr>
        <w:spacing w:after="0" w:line="240" w:lineRule="auto"/>
        <w:jc w:val="center"/>
        <w:rPr>
          <w:rFonts w:ascii="Aptos" w:eastAsia="Aptos" w:hAnsi="Aptos" w:cs="Aptos"/>
          <w:b/>
          <w:color w:val="0070C0"/>
        </w:rPr>
      </w:pPr>
      <w:r>
        <w:rPr>
          <w:noProof/>
        </w:rPr>
        <w:object w:dxaOrig="1440" w:dyaOrig="1440" w14:anchorId="7EFC2B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7.9pt;margin-top:0;width:87.85pt;height:87.85pt;z-index:-251657216;mso-position-horizontal-relative:text;mso-position-vertical-relative:text;mso-width-relative:page;mso-height-relative:page" filled="t">
            <v:imagedata r:id="rId7" o:title=""/>
            <o:lock v:ext="edit" aspectratio="f"/>
          </v:shape>
          <o:OLEObject Type="Embed" ProgID="StaticMetafile" ShapeID="_x0000_s1027" DrawAspect="Content" ObjectID="_1805197787" r:id="rId8"/>
        </w:object>
      </w:r>
      <w:r w:rsidR="009A3B6B">
        <w:rPr>
          <w:rFonts w:ascii="Aptos" w:eastAsia="Aptos" w:hAnsi="Aptos" w:cs="Aptos"/>
          <w:b/>
          <w:color w:val="0070C0"/>
        </w:rPr>
        <w:t>ROGATE</w:t>
      </w:r>
    </w:p>
    <w:p w14:paraId="037E9004" w14:textId="77777777" w:rsidR="006D0EE1" w:rsidRDefault="009A3B6B">
      <w:pPr>
        <w:spacing w:after="0" w:line="240" w:lineRule="auto"/>
        <w:jc w:val="center"/>
        <w:rPr>
          <w:rFonts w:ascii="Aptos" w:eastAsia="Aptos" w:hAnsi="Aptos" w:cs="Aptos"/>
          <w:b/>
          <w:color w:val="00B050"/>
        </w:rPr>
      </w:pPr>
      <w:r>
        <w:rPr>
          <w:rFonts w:ascii="Aptos" w:eastAsia="Aptos" w:hAnsi="Aptos" w:cs="Aptos"/>
          <w:b/>
          <w:color w:val="00B050"/>
        </w:rPr>
        <w:t>L’Eglise en prière</w:t>
      </w:r>
    </w:p>
    <w:p w14:paraId="29678CE5" w14:textId="77777777" w:rsidR="006D0EE1" w:rsidRDefault="009A3B6B">
      <w:pPr>
        <w:spacing w:after="0" w:line="240" w:lineRule="auto"/>
        <w:jc w:val="center"/>
        <w:rPr>
          <w:rFonts w:ascii="Aptos" w:eastAsia="Aptos" w:hAnsi="Aptos" w:cs="Aptos"/>
          <w:b/>
        </w:rPr>
      </w:pPr>
      <w:r>
        <w:rPr>
          <w:rFonts w:ascii="Aptos" w:eastAsia="Aptos" w:hAnsi="Aptos" w:cs="Aptos"/>
          <w:b/>
        </w:rPr>
        <w:t>Dimanche 25 mai 2025</w:t>
      </w:r>
    </w:p>
    <w:p w14:paraId="049503D0" w14:textId="77777777" w:rsidR="006D0EE1" w:rsidRDefault="009A3B6B">
      <w:pPr>
        <w:spacing w:after="0" w:line="240" w:lineRule="auto"/>
        <w:jc w:val="center"/>
        <w:rPr>
          <w:rFonts w:ascii="Aptos" w:eastAsia="Aptos" w:hAnsi="Aptos" w:cs="Aptos"/>
          <w:b/>
        </w:rPr>
      </w:pPr>
      <w:r>
        <w:rPr>
          <w:rFonts w:ascii="Aptos" w:eastAsia="Aptos" w:hAnsi="Aptos" w:cs="Aptos"/>
          <w:b/>
        </w:rPr>
        <w:t>Jean 16.23b-28(29-32)33</w:t>
      </w:r>
    </w:p>
    <w:p w14:paraId="63BFF523" w14:textId="77777777" w:rsidR="006D0EE1" w:rsidRDefault="006D0EE1">
      <w:pPr>
        <w:spacing w:after="0" w:line="240" w:lineRule="auto"/>
        <w:rPr>
          <w:rFonts w:ascii="Aptos" w:eastAsia="Aptos" w:hAnsi="Aptos" w:cs="Aptos"/>
          <w:b/>
          <w:i/>
        </w:rPr>
      </w:pPr>
    </w:p>
    <w:p w14:paraId="562C30DB" w14:textId="77777777" w:rsidR="006D0EE1" w:rsidRDefault="006D0EE1">
      <w:pPr>
        <w:spacing w:after="0" w:line="240" w:lineRule="auto"/>
        <w:rPr>
          <w:rFonts w:ascii="Aptos" w:eastAsia="Aptos" w:hAnsi="Aptos" w:cs="Aptos"/>
          <w:b/>
          <w:i/>
        </w:rPr>
      </w:pPr>
    </w:p>
    <w:p w14:paraId="785B2609" w14:textId="77777777" w:rsidR="006D0EE1" w:rsidRDefault="009A3B6B">
      <w:pPr>
        <w:spacing w:after="0" w:line="240" w:lineRule="auto"/>
        <w:jc w:val="center"/>
        <w:rPr>
          <w:rFonts w:ascii="Aptos" w:eastAsia="Aptos" w:hAnsi="Aptos" w:cs="Aptos"/>
          <w:b/>
          <w:color w:val="0070C0"/>
          <w:sz w:val="22"/>
        </w:rPr>
      </w:pPr>
      <w:r>
        <w:rPr>
          <w:rFonts w:ascii="Aptos" w:eastAsia="Aptos" w:hAnsi="Aptos" w:cs="Aptos"/>
          <w:b/>
          <w:color w:val="0070C0"/>
          <w:sz w:val="22"/>
        </w:rPr>
        <w:t>Introduction : la joie et la grâce</w:t>
      </w:r>
    </w:p>
    <w:p w14:paraId="5BCF175C" w14:textId="77777777" w:rsidR="006D0EE1" w:rsidRDefault="006D0EE1">
      <w:pPr>
        <w:spacing w:after="0" w:line="240" w:lineRule="auto"/>
        <w:jc w:val="center"/>
        <w:rPr>
          <w:rFonts w:ascii="Aptos" w:eastAsia="Aptos" w:hAnsi="Aptos" w:cs="Aptos"/>
          <w:b/>
          <w:color w:val="0070C0"/>
          <w:sz w:val="16"/>
        </w:rPr>
      </w:pPr>
    </w:p>
    <w:p w14:paraId="32C01A6F" w14:textId="77777777" w:rsidR="006D0EE1" w:rsidRDefault="009A3B6B">
      <w:pPr>
        <w:spacing w:after="0" w:line="240" w:lineRule="auto"/>
        <w:jc w:val="both"/>
        <w:rPr>
          <w:rFonts w:ascii="Aptos" w:eastAsia="Aptos" w:hAnsi="Aptos" w:cs="Aptos"/>
        </w:rPr>
      </w:pPr>
      <w:r>
        <w:rPr>
          <w:rFonts w:ascii="Aptos" w:eastAsia="Aptos" w:hAnsi="Aptos" w:cs="Aptos"/>
        </w:rPr>
        <w:t xml:space="preserve">Ce texte est très riche. Et je vous propose d’essayer de nous en tenir à sa substantifique moelle, telle qu’elle se trouve au verset 24.  </w:t>
      </w:r>
      <w:r>
        <w:rPr>
          <w:rFonts w:ascii="Aptos" w:eastAsia="Aptos" w:hAnsi="Aptos" w:cs="Aptos"/>
          <w:b/>
          <w:i/>
        </w:rPr>
        <w:t>« Jusqu’à présent, dit Jésus, vous n’avez rien demandé en mon nom ; demandez et vous recevrez, afin que votre joie soit parfaite. »</w:t>
      </w:r>
      <w:r>
        <w:rPr>
          <w:rFonts w:ascii="Aptos" w:eastAsia="Aptos" w:hAnsi="Aptos" w:cs="Aptos"/>
        </w:rPr>
        <w:t xml:space="preserve">  On peut aussi traduire par : </w:t>
      </w:r>
      <w:r>
        <w:rPr>
          <w:rFonts w:ascii="Aptos" w:eastAsia="Aptos" w:hAnsi="Aptos" w:cs="Aptos"/>
          <w:b/>
          <w:i/>
        </w:rPr>
        <w:t>« afin que votre joie soit complète »</w:t>
      </w:r>
      <w:r>
        <w:rPr>
          <w:rFonts w:ascii="Aptos" w:eastAsia="Aptos" w:hAnsi="Aptos" w:cs="Aptos"/>
        </w:rPr>
        <w:t xml:space="preserve"> ; ou </w:t>
      </w:r>
      <w:r>
        <w:rPr>
          <w:rFonts w:ascii="Aptos" w:eastAsia="Aptos" w:hAnsi="Aptos" w:cs="Aptos"/>
          <w:b/>
          <w:i/>
        </w:rPr>
        <w:t>« accomplie »</w:t>
      </w:r>
      <w:r>
        <w:rPr>
          <w:rFonts w:ascii="Aptos" w:eastAsia="Aptos" w:hAnsi="Aptos" w:cs="Aptos"/>
        </w:rPr>
        <w:t xml:space="preserve"> ; ou plus littéralement : </w:t>
      </w:r>
      <w:r>
        <w:rPr>
          <w:rFonts w:ascii="Aptos" w:eastAsia="Aptos" w:hAnsi="Aptos" w:cs="Aptos"/>
          <w:b/>
          <w:i/>
        </w:rPr>
        <w:t>« pleine ».</w:t>
      </w:r>
    </w:p>
    <w:p w14:paraId="0EC2F163" w14:textId="77777777" w:rsidR="006D0EE1" w:rsidRDefault="006D0EE1">
      <w:pPr>
        <w:spacing w:after="0" w:line="240" w:lineRule="auto"/>
        <w:rPr>
          <w:rFonts w:ascii="Aptos" w:eastAsia="Aptos" w:hAnsi="Aptos" w:cs="Aptos"/>
          <w:sz w:val="16"/>
        </w:rPr>
      </w:pPr>
    </w:p>
    <w:p w14:paraId="67B32D5E" w14:textId="77777777" w:rsidR="006D0EE1" w:rsidRDefault="009A3B6B">
      <w:pPr>
        <w:spacing w:after="0" w:line="240" w:lineRule="auto"/>
        <w:jc w:val="both"/>
        <w:rPr>
          <w:rFonts w:ascii="Aptos" w:eastAsia="Aptos" w:hAnsi="Aptos" w:cs="Aptos"/>
        </w:rPr>
      </w:pPr>
      <w:r>
        <w:rPr>
          <w:rFonts w:ascii="Aptos" w:eastAsia="Aptos" w:hAnsi="Aptos" w:cs="Aptos"/>
        </w:rPr>
        <w:t>En grec, le mot « joie » – « chara » – est proche du mot « grâce » – « charis » ! Par conséquent, nous pouvons dire qu’il y a dans le Nouveau Testament un lien profond entre la joie et la grâce. En fait, la joie véritable consiste en l’ouverture à la grâce, c’est-à-dire en l'ouverture au cadeau de la présence, de l’amour et de la faveur de Dieu offerts en Jésus Christ. La joie pleine, complète, parfaite que promet Jésus réside donc dans l’attachement à sa personne et dans la communion avec Lui.</w:t>
      </w:r>
    </w:p>
    <w:p w14:paraId="5FE05726" w14:textId="77777777" w:rsidR="006D0EE1" w:rsidRDefault="006D0EE1">
      <w:pPr>
        <w:spacing w:after="0" w:line="240" w:lineRule="auto"/>
        <w:rPr>
          <w:rFonts w:ascii="Aptos" w:eastAsia="Aptos" w:hAnsi="Aptos" w:cs="Aptos"/>
          <w:sz w:val="16"/>
        </w:rPr>
      </w:pPr>
    </w:p>
    <w:p w14:paraId="3C7C2B24" w14:textId="77777777" w:rsidR="006D0EE1" w:rsidRDefault="009A3B6B">
      <w:pPr>
        <w:spacing w:after="0" w:line="240" w:lineRule="auto"/>
        <w:jc w:val="both"/>
        <w:rPr>
          <w:rFonts w:ascii="Aptos" w:eastAsia="Aptos" w:hAnsi="Aptos" w:cs="Aptos"/>
        </w:rPr>
      </w:pPr>
      <w:r>
        <w:rPr>
          <w:rFonts w:ascii="Aptos" w:eastAsia="Aptos" w:hAnsi="Aptos" w:cs="Aptos"/>
        </w:rPr>
        <w:t xml:space="preserve">Voyez-vous, nous sommes chaque jour inondés de mauvaises nouvelles qui accaparent nos oreilles et nos cerveaux. Guerres et bruits de guerres, dérèglement climatique et menaces écologiques, comme montée de la violence et discours alarmistes de tous genres emplissent nos cœurs et y font naître inquiétudes et angoisses. </w:t>
      </w:r>
    </w:p>
    <w:p w14:paraId="028FD1DC" w14:textId="77777777" w:rsidR="006D0EE1" w:rsidRDefault="006D0EE1">
      <w:pPr>
        <w:spacing w:after="0" w:line="240" w:lineRule="auto"/>
        <w:jc w:val="both"/>
        <w:rPr>
          <w:rFonts w:ascii="Aptos" w:eastAsia="Aptos" w:hAnsi="Aptos" w:cs="Aptos"/>
          <w:sz w:val="16"/>
        </w:rPr>
      </w:pPr>
    </w:p>
    <w:p w14:paraId="627286DD" w14:textId="77777777" w:rsidR="006D0EE1" w:rsidRDefault="009A3B6B">
      <w:pPr>
        <w:spacing w:after="0" w:line="240" w:lineRule="auto"/>
        <w:jc w:val="both"/>
        <w:rPr>
          <w:rFonts w:ascii="Aptos" w:eastAsia="Aptos" w:hAnsi="Aptos" w:cs="Aptos"/>
        </w:rPr>
      </w:pPr>
      <w:r>
        <w:rPr>
          <w:rFonts w:ascii="Aptos" w:eastAsia="Aptos" w:hAnsi="Aptos" w:cs="Aptos"/>
        </w:rPr>
        <w:t>A la place de cette profusion de négativité et de sinistrose qui tend à envahir nos existences, l’Evangile nous invite à accueillir la plénitude de la joie offerte à celles et ceux qui s’ouvrent à la grâce. L’enjeu, c’est de refuser de laisser nos vies être saturées par ce qui est sombre, négatif et destructeur. C’est de nous désencombrer des craintes et des préoccupations déversées par les discours de peur. Pour cela, nous avons besoin d’apprendre à tourner avant tout nos cœurs vers le Seigneur et sa lumière. Cela signifie exposer à sa bonté et à sa compassion nos blessures et nos failles. C'est ainsi que nos plaies intérieures vont devenir ouvertures à la présence divine et réceptacles de sa tendresse. Là se trouve la joie parfaite qui s’ouvre à la grâce et se laisse combler par elle. Cette joie est plus grande et plus forte que nos douleurs et nos peines.</w:t>
      </w:r>
    </w:p>
    <w:p w14:paraId="5EACB0FD" w14:textId="77777777" w:rsidR="006D0EE1" w:rsidRDefault="006D0EE1">
      <w:pPr>
        <w:spacing w:after="0" w:line="240" w:lineRule="auto"/>
        <w:rPr>
          <w:rFonts w:ascii="Aptos" w:eastAsia="Aptos" w:hAnsi="Aptos" w:cs="Aptos"/>
        </w:rPr>
      </w:pPr>
    </w:p>
    <w:p w14:paraId="220ECF8D" w14:textId="77777777" w:rsidR="006D0EE1" w:rsidRDefault="009A3B6B">
      <w:pPr>
        <w:spacing w:after="0" w:line="240" w:lineRule="auto"/>
        <w:jc w:val="center"/>
        <w:rPr>
          <w:rFonts w:ascii="Aptos" w:eastAsia="Aptos" w:hAnsi="Aptos" w:cs="Aptos"/>
          <w:b/>
          <w:color w:val="0070C0"/>
          <w:sz w:val="22"/>
        </w:rPr>
      </w:pPr>
      <w:r>
        <w:rPr>
          <w:rFonts w:ascii="Aptos" w:eastAsia="Aptos" w:hAnsi="Aptos" w:cs="Aptos"/>
          <w:b/>
          <w:color w:val="0070C0"/>
          <w:sz w:val="22"/>
        </w:rPr>
        <w:t>1. Au nom de Jésus</w:t>
      </w:r>
    </w:p>
    <w:p w14:paraId="2D3D0E72" w14:textId="77777777" w:rsidR="006D0EE1" w:rsidRDefault="006D0EE1">
      <w:pPr>
        <w:spacing w:after="0" w:line="240" w:lineRule="auto"/>
        <w:jc w:val="center"/>
        <w:rPr>
          <w:rFonts w:ascii="Aptos" w:eastAsia="Aptos" w:hAnsi="Aptos" w:cs="Aptos"/>
          <w:b/>
          <w:color w:val="0070C0"/>
          <w:sz w:val="16"/>
        </w:rPr>
      </w:pPr>
    </w:p>
    <w:p w14:paraId="1A5FE410" w14:textId="77777777" w:rsidR="006D0EE1" w:rsidRDefault="009A3B6B">
      <w:pPr>
        <w:spacing w:after="0" w:line="240" w:lineRule="auto"/>
        <w:jc w:val="both"/>
        <w:rPr>
          <w:rFonts w:ascii="Aptos" w:eastAsia="Aptos" w:hAnsi="Aptos" w:cs="Aptos"/>
          <w:b/>
        </w:rPr>
      </w:pPr>
      <w:r>
        <w:rPr>
          <w:rFonts w:ascii="Aptos" w:eastAsia="Aptos" w:hAnsi="Aptos" w:cs="Aptos"/>
        </w:rPr>
        <w:t xml:space="preserve">Pour recevoir cette joie, </w:t>
      </w:r>
      <w:r>
        <w:rPr>
          <w:rFonts w:ascii="Aptos" w:eastAsia="Aptos" w:hAnsi="Aptos" w:cs="Aptos"/>
          <w:b/>
        </w:rPr>
        <w:t xml:space="preserve">nous sommes invités à prier au nom de Jésus. </w:t>
      </w:r>
      <w:r>
        <w:rPr>
          <w:rFonts w:ascii="Aptos" w:eastAsia="Aptos" w:hAnsi="Aptos" w:cs="Aptos"/>
        </w:rPr>
        <w:t xml:space="preserve">Cela ne consiste pas seulement à terminer nos prières par la formule « au nom de Jésus ». C’est bien plus profond que cela ! Il s’agit de nous tourner vers Dieu notre Père en partant de notre communion avec Jésus, et donc de notre participation à sa relation filiale avec le Père. Ainsi, nous sommes appelés à saisir chaque jour notre position de filles et de fils de Dieu qui vivons de la Parole de tendresse que le Père céleste nous adresse en Christ. Parce que nous sommes ses enfants bien-aimés, parce qu’il nous appelle par notre nom et fait de chacune et chacun de nous un être unique devant Lui, nous pouvons marcher chaque jour avec confiance sur le chemin de liberté qu’il ouvre sous nos pas. Autrement dit, notre valeur, notre dignité et notre identité ne dépendent ni de nos actions ni de nos réussites ; elles ne sont  </w:t>
      </w:r>
      <w:r>
        <w:rPr>
          <w:rFonts w:ascii="Aptos" w:eastAsia="Aptos" w:hAnsi="Aptos" w:cs="Aptos"/>
        </w:rPr>
        <w:lastRenderedPageBreak/>
        <w:t>menacées ni par nos échecs ni par nos défaillances. Nous n’avons pas à faire nos preuves, dans la mesure où nous sommes aimés et accueillis gratuitement, sans condition. La réalisation de nos vies n’est pas à construire, parce qu’elle nous est donnée par la parole du Père qui nous conduit à l’expérience de sa tendresse.</w:t>
      </w:r>
    </w:p>
    <w:p w14:paraId="6BBCF993" w14:textId="77777777" w:rsidR="006D0EE1" w:rsidRDefault="006D0EE1">
      <w:pPr>
        <w:spacing w:after="0" w:line="240" w:lineRule="auto"/>
        <w:jc w:val="both"/>
        <w:rPr>
          <w:rFonts w:ascii="Aptos" w:eastAsia="Aptos" w:hAnsi="Aptos" w:cs="Aptos"/>
          <w:sz w:val="16"/>
        </w:rPr>
      </w:pPr>
    </w:p>
    <w:p w14:paraId="4BBF6C58" w14:textId="77777777" w:rsidR="006D0EE1" w:rsidRDefault="009A3B6B">
      <w:pPr>
        <w:spacing w:after="0" w:line="240" w:lineRule="auto"/>
        <w:jc w:val="both"/>
        <w:rPr>
          <w:rFonts w:ascii="Aptos" w:eastAsia="Aptos" w:hAnsi="Aptos" w:cs="Aptos"/>
        </w:rPr>
      </w:pPr>
      <w:r>
        <w:rPr>
          <w:rFonts w:ascii="Aptos" w:eastAsia="Aptos" w:hAnsi="Aptos" w:cs="Aptos"/>
        </w:rPr>
        <w:t>Par conséquent, prier au nom de Jésus, c’est vivre dans la logique de la grâce qui libère de toutes les pressions et de toutes les injonctions à faire nos preuves, à acquérir un statut et à construire nos vies à partir de nos efforts et de nos performances. Prier au nom de Jésus, c’est nous tenir devant Dieu notre Père dans la confiance en sa fidélité inébranlable et dans la reconnaissance pour sa grâce infinie. Prier au nom de Jésus, c’est trouver, dans l’étreinte d’amour du Père, notre liberté d’enfants de Dieu.</w:t>
      </w:r>
    </w:p>
    <w:p w14:paraId="09AC5433" w14:textId="77777777" w:rsidR="006D0EE1" w:rsidRDefault="006D0EE1">
      <w:pPr>
        <w:spacing w:after="0" w:line="240" w:lineRule="auto"/>
        <w:rPr>
          <w:rFonts w:ascii="Aptos" w:eastAsia="Aptos" w:hAnsi="Aptos" w:cs="Aptos"/>
        </w:rPr>
      </w:pPr>
    </w:p>
    <w:p w14:paraId="3326CF0B" w14:textId="77777777" w:rsidR="006D0EE1" w:rsidRDefault="009A3B6B">
      <w:pPr>
        <w:spacing w:after="0" w:line="240" w:lineRule="auto"/>
        <w:jc w:val="center"/>
        <w:rPr>
          <w:rFonts w:ascii="Aptos" w:eastAsia="Aptos" w:hAnsi="Aptos" w:cs="Aptos"/>
          <w:b/>
          <w:color w:val="0070C0"/>
          <w:sz w:val="22"/>
        </w:rPr>
      </w:pPr>
      <w:r>
        <w:rPr>
          <w:rFonts w:ascii="Aptos" w:eastAsia="Aptos" w:hAnsi="Aptos" w:cs="Aptos"/>
          <w:b/>
          <w:color w:val="0070C0"/>
          <w:sz w:val="22"/>
        </w:rPr>
        <w:t>2. Le désir et l’exaucement</w:t>
      </w:r>
    </w:p>
    <w:p w14:paraId="72E19A68" w14:textId="77777777" w:rsidR="006D0EE1" w:rsidRDefault="006D0EE1">
      <w:pPr>
        <w:spacing w:after="0" w:line="240" w:lineRule="auto"/>
        <w:rPr>
          <w:rFonts w:ascii="Aptos" w:eastAsia="Aptos" w:hAnsi="Aptos" w:cs="Aptos"/>
          <w:sz w:val="16"/>
        </w:rPr>
      </w:pPr>
    </w:p>
    <w:p w14:paraId="53ED7793" w14:textId="77777777" w:rsidR="006D0EE1" w:rsidRDefault="009A3B6B">
      <w:pPr>
        <w:spacing w:after="0" w:line="240" w:lineRule="auto"/>
        <w:jc w:val="both"/>
        <w:rPr>
          <w:rFonts w:ascii="Aptos" w:eastAsia="Aptos" w:hAnsi="Aptos" w:cs="Aptos"/>
          <w:b/>
        </w:rPr>
      </w:pPr>
      <w:r>
        <w:rPr>
          <w:rFonts w:ascii="Aptos" w:eastAsia="Aptos" w:hAnsi="Aptos" w:cs="Aptos"/>
        </w:rPr>
        <w:t xml:space="preserve">Vraiment, </w:t>
      </w:r>
      <w:r>
        <w:rPr>
          <w:rFonts w:ascii="Aptos" w:eastAsia="Aptos" w:hAnsi="Aptos" w:cs="Aptos"/>
          <w:b/>
        </w:rPr>
        <w:t xml:space="preserve">Jésus nous encourage à demander pour recevoir. </w:t>
      </w:r>
      <w:r>
        <w:rPr>
          <w:rFonts w:ascii="Aptos" w:eastAsia="Aptos" w:hAnsi="Aptos" w:cs="Aptos"/>
        </w:rPr>
        <w:t>En fait, la prière est liée au fait que nous sommes des êtres de désir. En effet, derrière toutes les demandes que nous pouvons adresser à notre Père céleste, il y a notre soif spirituelle, notre désir de Dieu, notre aspiration à vivre en sa présence, notre élan vers son amour.</w:t>
      </w:r>
      <w:r>
        <w:rPr>
          <w:rFonts w:ascii="Aptos" w:eastAsia="Aptos" w:hAnsi="Aptos" w:cs="Aptos"/>
          <w:b/>
        </w:rPr>
        <w:t xml:space="preserve"> </w:t>
      </w:r>
      <w:r>
        <w:rPr>
          <w:rFonts w:ascii="Aptos" w:eastAsia="Aptos" w:hAnsi="Aptos" w:cs="Aptos"/>
        </w:rPr>
        <w:t xml:space="preserve">Certes, le Seigneur ne répond pas toujours à nos prières comme nous le souhaiterions ou comme nous l’imaginerions. Mais cela ne signifie pas que nous ne sommes pas exaucés ! Parce que d’une façon ou d’une autre, le Dieu vivant nous répond par le don de sa présence : le don de sa présence qui élargit notre horizon, qui nous fait grandir en humanité et qui nous ouvre un chemin de guérison intérieure. On trouve une belle </w:t>
      </w:r>
      <w:r>
        <w:rPr>
          <w:rFonts w:ascii="Aptos" w:eastAsia="Aptos" w:hAnsi="Aptos" w:cs="Aptos"/>
        </w:rPr>
        <w:t>illustration de ce principe dans un texte célèbre qui a été composé par un groupe de personnes en situation d’handicap physique :</w:t>
      </w:r>
    </w:p>
    <w:p w14:paraId="58111C8A" w14:textId="77777777" w:rsidR="006D0EE1" w:rsidRDefault="009A3B6B">
      <w:pPr>
        <w:spacing w:after="0" w:line="240" w:lineRule="auto"/>
        <w:rPr>
          <w:rFonts w:ascii="Aptos" w:eastAsia="Aptos" w:hAnsi="Aptos" w:cs="Aptos"/>
          <w:sz w:val="16"/>
        </w:rPr>
      </w:pPr>
      <w:r>
        <w:rPr>
          <w:rFonts w:ascii="Aptos" w:eastAsia="Aptos" w:hAnsi="Aptos" w:cs="Aptos"/>
        </w:rPr>
        <w:t xml:space="preserve"> </w:t>
      </w:r>
    </w:p>
    <w:p w14:paraId="2380C7AE" w14:textId="77777777" w:rsidR="006D0EE1" w:rsidRDefault="009A3B6B">
      <w:pPr>
        <w:spacing w:after="0" w:line="240" w:lineRule="auto"/>
        <w:rPr>
          <w:rFonts w:ascii="Aptos" w:eastAsia="Aptos" w:hAnsi="Aptos" w:cs="Aptos"/>
          <w:i/>
        </w:rPr>
      </w:pPr>
      <w:r>
        <w:rPr>
          <w:rFonts w:ascii="Aptos" w:eastAsia="Aptos" w:hAnsi="Aptos" w:cs="Aptos"/>
          <w:i/>
        </w:rPr>
        <w:t xml:space="preserve">J’avais demandé à Dieu la force pour atteindre le succès ; </w:t>
      </w:r>
    </w:p>
    <w:p w14:paraId="1E79271E" w14:textId="77777777" w:rsidR="006D0EE1" w:rsidRDefault="009A3B6B">
      <w:pPr>
        <w:spacing w:after="0" w:line="240" w:lineRule="auto"/>
        <w:rPr>
          <w:rFonts w:ascii="Aptos" w:eastAsia="Aptos" w:hAnsi="Aptos" w:cs="Aptos"/>
          <w:i/>
        </w:rPr>
      </w:pPr>
      <w:r>
        <w:rPr>
          <w:rFonts w:ascii="Aptos" w:eastAsia="Aptos" w:hAnsi="Aptos" w:cs="Aptos"/>
          <w:i/>
        </w:rPr>
        <w:t>il m’a rendu faible afin que j’apprenne humblement à obéir.</w:t>
      </w:r>
    </w:p>
    <w:p w14:paraId="28DE79A0" w14:textId="77777777" w:rsidR="006D0EE1" w:rsidRDefault="006D0EE1">
      <w:pPr>
        <w:spacing w:after="0" w:line="240" w:lineRule="auto"/>
        <w:rPr>
          <w:rFonts w:ascii="Aptos" w:eastAsia="Aptos" w:hAnsi="Aptos" w:cs="Aptos"/>
          <w:i/>
          <w:sz w:val="10"/>
        </w:rPr>
      </w:pPr>
    </w:p>
    <w:p w14:paraId="79ECACCA" w14:textId="77777777" w:rsidR="006D0EE1" w:rsidRDefault="009A3B6B">
      <w:pPr>
        <w:spacing w:after="0" w:line="240" w:lineRule="auto"/>
        <w:rPr>
          <w:rFonts w:ascii="Aptos" w:eastAsia="Aptos" w:hAnsi="Aptos" w:cs="Aptos"/>
          <w:i/>
        </w:rPr>
      </w:pPr>
      <w:r>
        <w:rPr>
          <w:rFonts w:ascii="Aptos" w:eastAsia="Aptos" w:hAnsi="Aptos" w:cs="Aptos"/>
          <w:i/>
        </w:rPr>
        <w:t xml:space="preserve">J’avais demandé la santé, pour faire de grandes choses ; </w:t>
      </w:r>
    </w:p>
    <w:p w14:paraId="07ADAE08" w14:textId="77777777" w:rsidR="006D0EE1" w:rsidRDefault="009A3B6B">
      <w:pPr>
        <w:spacing w:after="0" w:line="240" w:lineRule="auto"/>
        <w:rPr>
          <w:rFonts w:ascii="Aptos" w:eastAsia="Aptos" w:hAnsi="Aptos" w:cs="Aptos"/>
          <w:i/>
        </w:rPr>
      </w:pPr>
      <w:r>
        <w:rPr>
          <w:rFonts w:ascii="Aptos" w:eastAsia="Aptos" w:hAnsi="Aptos" w:cs="Aptos"/>
          <w:i/>
        </w:rPr>
        <w:t>il m’a donné l’infirmité, pour que je fasse des choses meilleures.</w:t>
      </w:r>
    </w:p>
    <w:p w14:paraId="2CFA2B12" w14:textId="77777777" w:rsidR="006D0EE1" w:rsidRDefault="006D0EE1">
      <w:pPr>
        <w:spacing w:after="0" w:line="240" w:lineRule="auto"/>
        <w:rPr>
          <w:rFonts w:ascii="Aptos" w:eastAsia="Aptos" w:hAnsi="Aptos" w:cs="Aptos"/>
          <w:i/>
          <w:sz w:val="10"/>
        </w:rPr>
      </w:pPr>
    </w:p>
    <w:p w14:paraId="145313EE" w14:textId="77777777" w:rsidR="006D0EE1" w:rsidRDefault="009A3B6B">
      <w:pPr>
        <w:spacing w:after="0" w:line="240" w:lineRule="auto"/>
        <w:rPr>
          <w:rFonts w:ascii="Aptos" w:eastAsia="Aptos" w:hAnsi="Aptos" w:cs="Aptos"/>
          <w:i/>
        </w:rPr>
      </w:pPr>
      <w:r>
        <w:rPr>
          <w:rFonts w:ascii="Aptos" w:eastAsia="Aptos" w:hAnsi="Aptos" w:cs="Aptos"/>
          <w:i/>
        </w:rPr>
        <w:t xml:space="preserve">J’avais demandé la richesse, pour que je puisse être heureux ; </w:t>
      </w:r>
    </w:p>
    <w:p w14:paraId="52304263" w14:textId="77777777" w:rsidR="006D0EE1" w:rsidRDefault="009A3B6B">
      <w:pPr>
        <w:spacing w:after="0" w:line="240" w:lineRule="auto"/>
        <w:rPr>
          <w:rFonts w:ascii="Aptos" w:eastAsia="Aptos" w:hAnsi="Aptos" w:cs="Aptos"/>
          <w:i/>
        </w:rPr>
      </w:pPr>
      <w:r>
        <w:rPr>
          <w:rFonts w:ascii="Aptos" w:eastAsia="Aptos" w:hAnsi="Aptos" w:cs="Aptos"/>
          <w:i/>
        </w:rPr>
        <w:t>il m’a donné la pauvreté, pour que je puisse être sage.</w:t>
      </w:r>
    </w:p>
    <w:p w14:paraId="206FC142" w14:textId="77777777" w:rsidR="006D0EE1" w:rsidRDefault="006D0EE1">
      <w:pPr>
        <w:spacing w:after="0" w:line="240" w:lineRule="auto"/>
        <w:rPr>
          <w:rFonts w:ascii="Aptos" w:eastAsia="Aptos" w:hAnsi="Aptos" w:cs="Aptos"/>
          <w:i/>
          <w:sz w:val="10"/>
        </w:rPr>
      </w:pPr>
    </w:p>
    <w:p w14:paraId="7A55CD07" w14:textId="77777777" w:rsidR="006D0EE1" w:rsidRDefault="009A3B6B">
      <w:pPr>
        <w:spacing w:after="0" w:line="240" w:lineRule="auto"/>
        <w:rPr>
          <w:rFonts w:ascii="Aptos" w:eastAsia="Aptos" w:hAnsi="Aptos" w:cs="Aptos"/>
          <w:i/>
        </w:rPr>
      </w:pPr>
      <w:r>
        <w:rPr>
          <w:rFonts w:ascii="Aptos" w:eastAsia="Aptos" w:hAnsi="Aptos" w:cs="Aptos"/>
          <w:i/>
        </w:rPr>
        <w:t xml:space="preserve">J’avais demandé le pouvoir, pour être apprécié des hommes ; </w:t>
      </w:r>
    </w:p>
    <w:p w14:paraId="48A76D65" w14:textId="77777777" w:rsidR="006D0EE1" w:rsidRDefault="009A3B6B">
      <w:pPr>
        <w:spacing w:after="0" w:line="240" w:lineRule="auto"/>
        <w:rPr>
          <w:rFonts w:ascii="Aptos" w:eastAsia="Aptos" w:hAnsi="Aptos" w:cs="Aptos"/>
          <w:i/>
        </w:rPr>
      </w:pPr>
      <w:r>
        <w:rPr>
          <w:rFonts w:ascii="Aptos" w:eastAsia="Aptos" w:hAnsi="Aptos" w:cs="Aptos"/>
          <w:i/>
        </w:rPr>
        <w:t>il m’a donné la faiblesse, afin que j’éprouve le besoin de Dieu.</w:t>
      </w:r>
    </w:p>
    <w:p w14:paraId="5A1C8C3D" w14:textId="77777777" w:rsidR="006D0EE1" w:rsidRDefault="006D0EE1">
      <w:pPr>
        <w:spacing w:after="0" w:line="240" w:lineRule="auto"/>
        <w:rPr>
          <w:rFonts w:ascii="Aptos" w:eastAsia="Aptos" w:hAnsi="Aptos" w:cs="Aptos"/>
          <w:i/>
          <w:sz w:val="10"/>
        </w:rPr>
      </w:pPr>
    </w:p>
    <w:p w14:paraId="143CE41E" w14:textId="77777777" w:rsidR="006D0EE1" w:rsidRDefault="009A3B6B">
      <w:pPr>
        <w:spacing w:after="0" w:line="240" w:lineRule="auto"/>
        <w:rPr>
          <w:rFonts w:ascii="Aptos" w:eastAsia="Aptos" w:hAnsi="Aptos" w:cs="Aptos"/>
          <w:i/>
        </w:rPr>
      </w:pPr>
      <w:r>
        <w:rPr>
          <w:rFonts w:ascii="Aptos" w:eastAsia="Aptos" w:hAnsi="Aptos" w:cs="Aptos"/>
          <w:i/>
        </w:rPr>
        <w:t xml:space="preserve">J’avais demandé des choses qui puissent réjouir ma vie ; </w:t>
      </w:r>
    </w:p>
    <w:p w14:paraId="7F081236" w14:textId="77777777" w:rsidR="006D0EE1" w:rsidRDefault="009A3B6B">
      <w:pPr>
        <w:spacing w:after="0" w:line="240" w:lineRule="auto"/>
        <w:rPr>
          <w:rFonts w:ascii="Aptos" w:eastAsia="Aptos" w:hAnsi="Aptos" w:cs="Aptos"/>
          <w:i/>
        </w:rPr>
      </w:pPr>
      <w:r>
        <w:rPr>
          <w:rFonts w:ascii="Aptos" w:eastAsia="Aptos" w:hAnsi="Aptos" w:cs="Aptos"/>
          <w:i/>
        </w:rPr>
        <w:t>j’ai reçu la vie, afin que je puisse me réjouir de toutes choses.</w:t>
      </w:r>
    </w:p>
    <w:p w14:paraId="73AF8E1C" w14:textId="77777777" w:rsidR="006D0EE1" w:rsidRDefault="006D0EE1">
      <w:pPr>
        <w:spacing w:after="0" w:line="240" w:lineRule="auto"/>
        <w:rPr>
          <w:rFonts w:ascii="Aptos" w:eastAsia="Aptos" w:hAnsi="Aptos" w:cs="Aptos"/>
          <w:i/>
          <w:sz w:val="10"/>
        </w:rPr>
      </w:pPr>
    </w:p>
    <w:p w14:paraId="30EBC8FA" w14:textId="77777777" w:rsidR="006D0EE1" w:rsidRDefault="009A3B6B">
      <w:pPr>
        <w:spacing w:after="0" w:line="240" w:lineRule="auto"/>
        <w:rPr>
          <w:rFonts w:ascii="Aptos" w:eastAsia="Aptos" w:hAnsi="Aptos" w:cs="Aptos"/>
          <w:i/>
        </w:rPr>
      </w:pPr>
      <w:r>
        <w:rPr>
          <w:rFonts w:ascii="Aptos" w:eastAsia="Aptos" w:hAnsi="Aptos" w:cs="Aptos"/>
          <w:i/>
        </w:rPr>
        <w:t>Je n’ai rien eu de ce que j’avais demandé, mais j’ai reçu tout ce que j’avais espéré.</w:t>
      </w:r>
    </w:p>
    <w:p w14:paraId="6089DB96" w14:textId="77777777" w:rsidR="006D0EE1" w:rsidRDefault="009A3B6B">
      <w:pPr>
        <w:spacing w:after="0" w:line="240" w:lineRule="auto"/>
        <w:rPr>
          <w:rFonts w:ascii="Aptos" w:eastAsia="Aptos" w:hAnsi="Aptos" w:cs="Aptos"/>
          <w:i/>
        </w:rPr>
      </w:pPr>
      <w:r>
        <w:rPr>
          <w:rFonts w:ascii="Aptos" w:eastAsia="Aptos" w:hAnsi="Aptos" w:cs="Aptos"/>
          <w:i/>
        </w:rPr>
        <w:t>Presque en dépit de moi-même, mes prières informulées ont été exaucées.</w:t>
      </w:r>
    </w:p>
    <w:p w14:paraId="23B9EF3F" w14:textId="77777777" w:rsidR="006D0EE1" w:rsidRDefault="006D0EE1">
      <w:pPr>
        <w:spacing w:after="0" w:line="240" w:lineRule="auto"/>
        <w:rPr>
          <w:rFonts w:ascii="Aptos" w:eastAsia="Aptos" w:hAnsi="Aptos" w:cs="Aptos"/>
          <w:i/>
          <w:sz w:val="10"/>
        </w:rPr>
      </w:pPr>
    </w:p>
    <w:p w14:paraId="2F1C10FD" w14:textId="77777777" w:rsidR="006D0EE1" w:rsidRDefault="009A3B6B">
      <w:pPr>
        <w:spacing w:after="0" w:line="240" w:lineRule="auto"/>
        <w:rPr>
          <w:rFonts w:ascii="Aptos" w:eastAsia="Aptos" w:hAnsi="Aptos" w:cs="Aptos"/>
          <w:i/>
        </w:rPr>
      </w:pPr>
      <w:r>
        <w:rPr>
          <w:rFonts w:ascii="Aptos" w:eastAsia="Aptos" w:hAnsi="Aptos" w:cs="Aptos"/>
          <w:i/>
        </w:rPr>
        <w:t>Je suis, parmi tous les hommes, le plus richement comblé.</w:t>
      </w:r>
    </w:p>
    <w:p w14:paraId="62C4903A" w14:textId="77777777" w:rsidR="006D0EE1" w:rsidRDefault="006D0EE1">
      <w:pPr>
        <w:spacing w:after="0" w:line="240" w:lineRule="auto"/>
        <w:rPr>
          <w:rFonts w:ascii="Aptos" w:eastAsia="Aptos" w:hAnsi="Aptos" w:cs="Aptos"/>
          <w:i/>
          <w:sz w:val="10"/>
        </w:rPr>
      </w:pPr>
    </w:p>
    <w:p w14:paraId="29DDE480" w14:textId="77777777" w:rsidR="006D0EE1" w:rsidRDefault="009A3B6B">
      <w:pPr>
        <w:spacing w:after="0" w:line="240" w:lineRule="auto"/>
        <w:rPr>
          <w:rFonts w:ascii="Aptos" w:eastAsia="Aptos" w:hAnsi="Aptos" w:cs="Aptos"/>
          <w:sz w:val="20"/>
        </w:rPr>
      </w:pPr>
      <w:r>
        <w:rPr>
          <w:rFonts w:ascii="Aptos" w:eastAsia="Aptos" w:hAnsi="Aptos" w:cs="Aptos"/>
          <w:i/>
          <w:sz w:val="20"/>
        </w:rPr>
        <w:t>(Le Heurtoir</w:t>
      </w:r>
      <w:r>
        <w:rPr>
          <w:rFonts w:ascii="Aptos" w:eastAsia="Aptos" w:hAnsi="Aptos" w:cs="Aptos"/>
          <w:sz w:val="20"/>
        </w:rPr>
        <w:t>, éditions Ouverture, Le Mont-sur-Lausanne, page 23)</w:t>
      </w:r>
    </w:p>
    <w:p w14:paraId="4093DDC3" w14:textId="77777777" w:rsidR="006D0EE1" w:rsidRDefault="006D0EE1">
      <w:pPr>
        <w:spacing w:after="0" w:line="240" w:lineRule="auto"/>
        <w:rPr>
          <w:rFonts w:ascii="Aptos" w:eastAsia="Aptos" w:hAnsi="Aptos" w:cs="Aptos"/>
          <w:sz w:val="16"/>
        </w:rPr>
      </w:pPr>
    </w:p>
    <w:p w14:paraId="03AF64D3" w14:textId="77777777" w:rsidR="006D0EE1" w:rsidRDefault="009A3B6B">
      <w:pPr>
        <w:spacing w:after="0" w:line="240" w:lineRule="auto"/>
        <w:jc w:val="both"/>
        <w:rPr>
          <w:rFonts w:ascii="Aptos" w:eastAsia="Aptos" w:hAnsi="Aptos" w:cs="Aptos"/>
        </w:rPr>
      </w:pPr>
      <w:r>
        <w:rPr>
          <w:rFonts w:ascii="Aptos" w:eastAsia="Aptos" w:hAnsi="Aptos" w:cs="Aptos"/>
        </w:rPr>
        <w:t xml:space="preserve">Je pense que la prière devrait toujours être un itinéraire, un processus. Oui, la prière devrait être un cheminement au cours duquel nous exposons au Seigneur tout ce qui nous habite : nos peines et nos fardeaux, mais aussi nos joies et nos sujets de satisfaction, ainsi que nos souhaits, nos projets et nos rêves. L’enjeu est de nous laisser travailler par l'Esprit Saint jusqu’à ce </w:t>
      </w:r>
      <w:r>
        <w:rPr>
          <w:rFonts w:ascii="Aptos" w:eastAsia="Aptos" w:hAnsi="Aptos" w:cs="Aptos"/>
        </w:rPr>
        <w:lastRenderedPageBreak/>
        <w:t xml:space="preserve">que tout en nous s’ouvre, se rende disponible et s’abandonne entièrement à lui. </w:t>
      </w:r>
    </w:p>
    <w:p w14:paraId="7ABBA41A" w14:textId="77777777" w:rsidR="006D0EE1" w:rsidRDefault="006D0EE1">
      <w:pPr>
        <w:spacing w:after="0" w:line="240" w:lineRule="auto"/>
        <w:jc w:val="both"/>
        <w:rPr>
          <w:rFonts w:ascii="Aptos" w:eastAsia="Aptos" w:hAnsi="Aptos" w:cs="Aptos"/>
        </w:rPr>
      </w:pPr>
    </w:p>
    <w:p w14:paraId="0B937528" w14:textId="77777777" w:rsidR="006D0EE1" w:rsidRDefault="009A3B6B">
      <w:pPr>
        <w:spacing w:after="0" w:line="240" w:lineRule="auto"/>
        <w:jc w:val="center"/>
        <w:rPr>
          <w:rFonts w:ascii="Aptos" w:eastAsia="Aptos" w:hAnsi="Aptos" w:cs="Aptos"/>
          <w:b/>
          <w:color w:val="0070C0"/>
          <w:sz w:val="22"/>
        </w:rPr>
      </w:pPr>
      <w:r>
        <w:rPr>
          <w:rFonts w:ascii="Aptos" w:eastAsia="Aptos" w:hAnsi="Aptos" w:cs="Aptos"/>
          <w:b/>
          <w:color w:val="0070C0"/>
          <w:sz w:val="22"/>
        </w:rPr>
        <w:t>Conclusion : trouver la victoire véritable dans la force de la présence divine</w:t>
      </w:r>
    </w:p>
    <w:p w14:paraId="33022ED0" w14:textId="77777777" w:rsidR="006D0EE1" w:rsidRDefault="006D0EE1">
      <w:pPr>
        <w:spacing w:after="0" w:line="240" w:lineRule="auto"/>
        <w:jc w:val="both"/>
        <w:rPr>
          <w:rFonts w:ascii="Aptos" w:eastAsia="Aptos" w:hAnsi="Aptos" w:cs="Aptos"/>
          <w:sz w:val="10"/>
        </w:rPr>
      </w:pPr>
    </w:p>
    <w:p w14:paraId="75CAACA3" w14:textId="77777777" w:rsidR="006D0EE1" w:rsidRDefault="009A3B6B">
      <w:pPr>
        <w:spacing w:after="0" w:line="240" w:lineRule="auto"/>
        <w:jc w:val="both"/>
        <w:rPr>
          <w:rFonts w:ascii="Aptos" w:eastAsia="Aptos" w:hAnsi="Aptos" w:cs="Aptos"/>
        </w:rPr>
      </w:pPr>
      <w:r>
        <w:rPr>
          <w:rFonts w:ascii="Aptos" w:eastAsia="Aptos" w:hAnsi="Aptos" w:cs="Aptos"/>
        </w:rPr>
        <w:t>Dans la présence de Dieu, nous trouverons, par-delà toutes nos fragilités et nos épreuves, le calme et la confiance, la paix et la stabilité, le courage et l’espérance.</w:t>
      </w:r>
    </w:p>
    <w:p w14:paraId="7B4DE990" w14:textId="77777777" w:rsidR="006D0EE1" w:rsidRDefault="006D0EE1">
      <w:pPr>
        <w:spacing w:after="0" w:line="240" w:lineRule="auto"/>
        <w:jc w:val="both"/>
        <w:rPr>
          <w:rFonts w:ascii="Aptos" w:eastAsia="Aptos" w:hAnsi="Aptos" w:cs="Aptos"/>
          <w:i/>
          <w:sz w:val="16"/>
        </w:rPr>
      </w:pPr>
    </w:p>
    <w:p w14:paraId="77063F5B" w14:textId="77777777" w:rsidR="006D0EE1" w:rsidRDefault="009A3B6B">
      <w:pPr>
        <w:spacing w:after="0" w:line="240" w:lineRule="auto"/>
        <w:jc w:val="both"/>
        <w:rPr>
          <w:rFonts w:ascii="Aptos" w:eastAsia="Aptos" w:hAnsi="Aptos" w:cs="Aptos"/>
          <w:i/>
        </w:rPr>
      </w:pPr>
      <w:r>
        <w:rPr>
          <w:rFonts w:ascii="Aptos" w:eastAsia="Aptos" w:hAnsi="Aptos" w:cs="Aptos"/>
          <w:i/>
        </w:rPr>
        <w:t>Deux tribus voisines décident un jour de livrer bataille. Avant d’engager le combat, les deux princes invoquent le même Dieu pour qu’il leur donne la victoire.</w:t>
      </w:r>
    </w:p>
    <w:p w14:paraId="45B9849D" w14:textId="77777777" w:rsidR="006D0EE1" w:rsidRDefault="006D0EE1">
      <w:pPr>
        <w:spacing w:after="0" w:line="240" w:lineRule="auto"/>
        <w:jc w:val="both"/>
        <w:rPr>
          <w:rFonts w:ascii="Aptos" w:eastAsia="Aptos" w:hAnsi="Aptos" w:cs="Aptos"/>
          <w:i/>
          <w:sz w:val="10"/>
        </w:rPr>
      </w:pPr>
    </w:p>
    <w:p w14:paraId="79214CEE" w14:textId="77777777" w:rsidR="006D0EE1" w:rsidRDefault="009A3B6B">
      <w:pPr>
        <w:spacing w:after="0" w:line="240" w:lineRule="auto"/>
        <w:jc w:val="both"/>
        <w:rPr>
          <w:rFonts w:ascii="Aptos" w:eastAsia="Aptos" w:hAnsi="Aptos" w:cs="Aptos"/>
          <w:i/>
        </w:rPr>
      </w:pPr>
      <w:r>
        <w:rPr>
          <w:rFonts w:ascii="Aptos" w:eastAsia="Aptos" w:hAnsi="Aptos" w:cs="Aptos"/>
          <w:i/>
        </w:rPr>
        <w:t xml:space="preserve">Dieu leur répond en leur demandant de choisir entre la force divine pour gagner la bataille ou la grâce divine pour vivre en sa présence. Le premier prince choisit la force et le second la présence. </w:t>
      </w:r>
    </w:p>
    <w:p w14:paraId="0D9134C2" w14:textId="77777777" w:rsidR="006D0EE1" w:rsidRDefault="006D0EE1">
      <w:pPr>
        <w:spacing w:after="0" w:line="240" w:lineRule="auto"/>
        <w:jc w:val="both"/>
        <w:rPr>
          <w:rFonts w:ascii="Aptos" w:eastAsia="Aptos" w:hAnsi="Aptos" w:cs="Aptos"/>
          <w:i/>
          <w:sz w:val="10"/>
        </w:rPr>
      </w:pPr>
    </w:p>
    <w:p w14:paraId="16A1B857" w14:textId="77777777" w:rsidR="006D0EE1" w:rsidRDefault="009A3B6B">
      <w:pPr>
        <w:spacing w:after="0" w:line="240" w:lineRule="auto"/>
        <w:jc w:val="both"/>
        <w:rPr>
          <w:rFonts w:ascii="Aptos" w:eastAsia="Aptos" w:hAnsi="Aptos" w:cs="Aptos"/>
          <w:i/>
        </w:rPr>
      </w:pPr>
      <w:r>
        <w:rPr>
          <w:rFonts w:ascii="Aptos" w:eastAsia="Aptos" w:hAnsi="Aptos" w:cs="Aptos"/>
          <w:i/>
        </w:rPr>
        <w:t>La bataille est remportée par celui qui a choisi la force. Désormais son royaume s’étend sur les deux tribus. Mais ce nouveau pouvoir est traversé par les luttes de clans et les jalousies. Quelques décennies plus tard, il s’effondre de lui-même.</w:t>
      </w:r>
    </w:p>
    <w:p w14:paraId="5529AE7B" w14:textId="77777777" w:rsidR="006D0EE1" w:rsidRDefault="006D0EE1">
      <w:pPr>
        <w:spacing w:after="0" w:line="240" w:lineRule="auto"/>
        <w:jc w:val="both"/>
        <w:rPr>
          <w:rFonts w:ascii="Aptos" w:eastAsia="Aptos" w:hAnsi="Aptos" w:cs="Aptos"/>
          <w:i/>
          <w:sz w:val="10"/>
        </w:rPr>
      </w:pPr>
    </w:p>
    <w:p w14:paraId="3B178C76" w14:textId="77777777" w:rsidR="006D0EE1" w:rsidRDefault="009A3B6B">
      <w:pPr>
        <w:spacing w:after="0" w:line="240" w:lineRule="auto"/>
        <w:jc w:val="both"/>
        <w:rPr>
          <w:rFonts w:ascii="Aptos" w:eastAsia="Aptos" w:hAnsi="Aptos" w:cs="Aptos"/>
          <w:i/>
        </w:rPr>
      </w:pPr>
      <w:r>
        <w:rPr>
          <w:rFonts w:ascii="Aptos" w:eastAsia="Aptos" w:hAnsi="Aptos" w:cs="Aptos"/>
          <w:i/>
        </w:rPr>
        <w:t>Quant à la seconde tribu, elle a été soumise par son voisin.</w:t>
      </w:r>
    </w:p>
    <w:p w14:paraId="1174544D" w14:textId="77777777" w:rsidR="006D0EE1" w:rsidRDefault="009A3B6B">
      <w:pPr>
        <w:spacing w:after="0" w:line="240" w:lineRule="auto"/>
        <w:jc w:val="both"/>
        <w:rPr>
          <w:rFonts w:ascii="Aptos" w:eastAsia="Aptos" w:hAnsi="Aptos" w:cs="Aptos"/>
          <w:i/>
        </w:rPr>
      </w:pPr>
      <w:r>
        <w:rPr>
          <w:rFonts w:ascii="Aptos" w:eastAsia="Aptos" w:hAnsi="Aptos" w:cs="Aptos"/>
          <w:i/>
        </w:rPr>
        <w:t>Mais aujourd’hui encore, chaque matin, dans chaque maison qui a été son territoire, hommes, femmes et enfants se lèvent en ouvrant les mains pour accueillir la présence de Dieu sur leur journée.</w:t>
      </w:r>
    </w:p>
    <w:p w14:paraId="36D2C1C0" w14:textId="77777777" w:rsidR="006D0EE1" w:rsidRDefault="006D0EE1">
      <w:pPr>
        <w:spacing w:after="0" w:line="240" w:lineRule="auto"/>
        <w:jc w:val="both"/>
        <w:rPr>
          <w:rFonts w:ascii="Aptos" w:eastAsia="Aptos" w:hAnsi="Aptos" w:cs="Aptos"/>
          <w:i/>
          <w:sz w:val="10"/>
        </w:rPr>
      </w:pPr>
    </w:p>
    <w:p w14:paraId="4E5FA9EE" w14:textId="77777777" w:rsidR="006D0EE1" w:rsidRDefault="009A3B6B">
      <w:pPr>
        <w:spacing w:after="0" w:line="240" w:lineRule="auto"/>
        <w:jc w:val="both"/>
        <w:rPr>
          <w:rFonts w:ascii="Aptos" w:eastAsia="Aptos" w:hAnsi="Aptos" w:cs="Aptos"/>
          <w:sz w:val="20"/>
        </w:rPr>
      </w:pPr>
      <w:r>
        <w:rPr>
          <w:rFonts w:ascii="Aptos" w:eastAsia="Aptos" w:hAnsi="Aptos" w:cs="Aptos"/>
          <w:sz w:val="20"/>
        </w:rPr>
        <w:t xml:space="preserve">(D’après Antoine Nouis, « Les deux princes », </w:t>
      </w:r>
      <w:r>
        <w:rPr>
          <w:rFonts w:ascii="Aptos" w:eastAsia="Aptos" w:hAnsi="Aptos" w:cs="Aptos"/>
          <w:i/>
          <w:sz w:val="20"/>
        </w:rPr>
        <w:t>La Galette et la Cruche 3</w:t>
      </w:r>
      <w:r>
        <w:rPr>
          <w:rFonts w:ascii="Aptos" w:eastAsia="Aptos" w:hAnsi="Aptos" w:cs="Aptos"/>
          <w:sz w:val="20"/>
        </w:rPr>
        <w:t>, Réveil Publications, Lyon, page 36)</w:t>
      </w:r>
    </w:p>
    <w:p w14:paraId="4706FEBB" w14:textId="77777777" w:rsidR="006D0EE1" w:rsidRDefault="006D0EE1">
      <w:pPr>
        <w:spacing w:after="0" w:line="240" w:lineRule="auto"/>
        <w:jc w:val="both"/>
        <w:rPr>
          <w:rFonts w:ascii="Aptos" w:eastAsia="Aptos" w:hAnsi="Aptos" w:cs="Aptos"/>
          <w:sz w:val="16"/>
        </w:rPr>
      </w:pPr>
    </w:p>
    <w:p w14:paraId="72671BA8" w14:textId="77777777" w:rsidR="006D0EE1" w:rsidRDefault="009A3B6B">
      <w:pPr>
        <w:spacing w:after="0" w:line="240" w:lineRule="auto"/>
        <w:jc w:val="both"/>
        <w:rPr>
          <w:rFonts w:ascii="Aptos" w:eastAsia="Aptos" w:hAnsi="Aptos" w:cs="Aptos"/>
        </w:rPr>
      </w:pPr>
      <w:r>
        <w:rPr>
          <w:rFonts w:ascii="Aptos" w:eastAsia="Aptos" w:hAnsi="Aptos" w:cs="Aptos"/>
        </w:rPr>
        <w:t xml:space="preserve">J’aime cette histoire parce qu’elle illustre bien le fait que la victoire véritable et la force authentique résident dans le don de </w:t>
      </w:r>
      <w:r>
        <w:rPr>
          <w:rFonts w:ascii="Aptos" w:eastAsia="Aptos" w:hAnsi="Aptos" w:cs="Aptos"/>
        </w:rPr>
        <w:t>la présence de Dieu. Puissions-nous nous ancrer chaque jour dans la joie parfaite qui consiste à vivre, les mains et le cœur ouverts et tournés vers l’Esprit Saint et la Parole de Vie.</w:t>
      </w:r>
    </w:p>
    <w:p w14:paraId="789CE00F" w14:textId="77777777" w:rsidR="006D0EE1" w:rsidRDefault="009A3B6B">
      <w:pPr>
        <w:spacing w:after="0" w:line="240" w:lineRule="auto"/>
        <w:rPr>
          <w:rFonts w:ascii="Aptos" w:eastAsia="Aptos" w:hAnsi="Aptos" w:cs="Aptos"/>
          <w:sz w:val="16"/>
        </w:rPr>
      </w:pPr>
      <w:r>
        <w:rPr>
          <w:rFonts w:ascii="Aptos" w:eastAsia="Aptos" w:hAnsi="Aptos" w:cs="Aptos"/>
        </w:rPr>
        <w:t xml:space="preserve"> </w:t>
      </w:r>
    </w:p>
    <w:p w14:paraId="354C8C2C" w14:textId="77777777" w:rsidR="006D0EE1" w:rsidRDefault="009A3B6B">
      <w:pPr>
        <w:spacing w:after="0" w:line="240" w:lineRule="auto"/>
        <w:rPr>
          <w:rFonts w:ascii="Aptos" w:eastAsia="Aptos" w:hAnsi="Aptos" w:cs="Aptos"/>
        </w:rPr>
      </w:pPr>
      <w:r>
        <w:rPr>
          <w:rFonts w:ascii="Aptos" w:eastAsia="Aptos" w:hAnsi="Aptos" w:cs="Aptos"/>
          <w:b/>
          <w:i/>
        </w:rPr>
        <w:t xml:space="preserve">« Je vous ai dit ces choses, afin que vous ayez la paix en moi. Vous aurez des tribulations dans le monde; mais prenez courage, j'ai vaincu le monde.» </w:t>
      </w:r>
      <w:r>
        <w:rPr>
          <w:rFonts w:ascii="Aptos" w:eastAsia="Aptos" w:hAnsi="Aptos" w:cs="Aptos"/>
        </w:rPr>
        <w:t xml:space="preserve">(v. 33) </w:t>
      </w:r>
    </w:p>
    <w:p w14:paraId="54AA3D0A" w14:textId="77777777" w:rsidR="006D0EE1" w:rsidRDefault="009A3B6B">
      <w:pPr>
        <w:spacing w:after="0" w:line="240" w:lineRule="auto"/>
        <w:rPr>
          <w:rFonts w:ascii="Aptos" w:eastAsia="Aptos" w:hAnsi="Aptos" w:cs="Aptos"/>
        </w:rPr>
      </w:pPr>
      <w:r>
        <w:rPr>
          <w:rFonts w:ascii="Aptos" w:eastAsia="Aptos" w:hAnsi="Aptos" w:cs="Aptos"/>
        </w:rPr>
        <w:t>Parole du Seigneur ! Amen.</w:t>
      </w:r>
    </w:p>
    <w:p w14:paraId="56879BEB" w14:textId="77777777" w:rsidR="008A3ACC" w:rsidRDefault="008A3ACC">
      <w:pPr>
        <w:spacing w:after="0" w:line="240" w:lineRule="auto"/>
        <w:rPr>
          <w:rFonts w:ascii="Aptos" w:eastAsia="Aptos" w:hAnsi="Aptos" w:cs="Aptos"/>
        </w:rPr>
      </w:pPr>
    </w:p>
    <w:p w14:paraId="54FAFB1E" w14:textId="77777777" w:rsidR="008A3ACC" w:rsidRDefault="008A3ACC">
      <w:pPr>
        <w:spacing w:after="0" w:line="240" w:lineRule="auto"/>
        <w:rPr>
          <w:rFonts w:ascii="Aptos" w:eastAsia="Aptos" w:hAnsi="Aptos" w:cs="Aptos"/>
        </w:rPr>
      </w:pPr>
    </w:p>
    <w:p w14:paraId="21F4864C" w14:textId="77777777" w:rsidR="006D0EE1" w:rsidRDefault="006D0EE1">
      <w:pPr>
        <w:spacing w:after="0" w:line="240" w:lineRule="auto"/>
        <w:rPr>
          <w:rFonts w:ascii="Aptos" w:eastAsia="Aptos" w:hAnsi="Aptos" w:cs="Aptos"/>
          <w:sz w:val="16"/>
        </w:rPr>
      </w:pPr>
    </w:p>
    <w:p w14:paraId="3CD0C709" w14:textId="77777777" w:rsidR="006D0EE1" w:rsidRDefault="009A3B6B">
      <w:pPr>
        <w:spacing w:after="0" w:line="240" w:lineRule="auto"/>
        <w:jc w:val="right"/>
        <w:rPr>
          <w:rFonts w:ascii="Aptos" w:eastAsia="Aptos" w:hAnsi="Aptos" w:cs="Aptos"/>
        </w:rPr>
      </w:pPr>
      <w:r>
        <w:rPr>
          <w:rFonts w:ascii="Aptos" w:eastAsia="Aptos" w:hAnsi="Aptos" w:cs="Aptos"/>
        </w:rPr>
        <w:t xml:space="preserve">Stéphane Kakouridis, </w:t>
      </w:r>
    </w:p>
    <w:p w14:paraId="30706B4E" w14:textId="77777777" w:rsidR="006D0EE1" w:rsidRDefault="009A3B6B">
      <w:pPr>
        <w:spacing w:after="0" w:line="240" w:lineRule="auto"/>
        <w:jc w:val="right"/>
        <w:rPr>
          <w:rFonts w:ascii="Aptos" w:eastAsia="Aptos" w:hAnsi="Aptos" w:cs="Aptos"/>
        </w:rPr>
      </w:pPr>
      <w:r>
        <w:rPr>
          <w:rFonts w:ascii="Aptos" w:eastAsia="Aptos" w:hAnsi="Aptos" w:cs="Aptos"/>
        </w:rPr>
        <w:t>Communauté Saint-Nicolas, Strasbourg.</w:t>
      </w:r>
    </w:p>
    <w:p w14:paraId="63D14A4D" w14:textId="77777777" w:rsidR="006D0EE1" w:rsidRDefault="006D0EE1">
      <w:pPr>
        <w:spacing w:after="0" w:line="240" w:lineRule="auto"/>
        <w:rPr>
          <w:rFonts w:ascii="Aptos" w:eastAsia="Aptos" w:hAnsi="Aptos" w:cs="Aptos"/>
        </w:rPr>
      </w:pPr>
    </w:p>
    <w:p w14:paraId="32B18384" w14:textId="77777777" w:rsidR="00424D3F" w:rsidRDefault="00424D3F">
      <w:pPr>
        <w:spacing w:after="0" w:line="240" w:lineRule="auto"/>
        <w:rPr>
          <w:rFonts w:ascii="Aptos" w:eastAsia="Aptos" w:hAnsi="Aptos" w:cs="Aptos"/>
        </w:rPr>
      </w:pPr>
    </w:p>
    <w:p w14:paraId="661C7441" w14:textId="77777777" w:rsidR="00424D3F" w:rsidRDefault="00424D3F">
      <w:pPr>
        <w:spacing w:after="0" w:line="240" w:lineRule="auto"/>
        <w:rPr>
          <w:rFonts w:ascii="Aptos" w:eastAsia="Aptos" w:hAnsi="Aptos" w:cs="Aptos"/>
        </w:rPr>
      </w:pPr>
    </w:p>
    <w:p w14:paraId="06D7C165" w14:textId="77777777" w:rsidR="00424D3F" w:rsidRDefault="00424D3F">
      <w:pPr>
        <w:spacing w:after="0" w:line="240" w:lineRule="auto"/>
        <w:rPr>
          <w:rFonts w:ascii="Aptos" w:eastAsia="Aptos" w:hAnsi="Aptos" w:cs="Aptos"/>
        </w:rPr>
      </w:pPr>
    </w:p>
    <w:p w14:paraId="3CBDD6F8" w14:textId="77777777" w:rsidR="00424D3F" w:rsidRDefault="00424D3F">
      <w:pPr>
        <w:spacing w:after="0" w:line="240" w:lineRule="auto"/>
        <w:rPr>
          <w:rFonts w:ascii="Aptos" w:eastAsia="Aptos" w:hAnsi="Aptos" w:cs="Aptos"/>
        </w:rPr>
      </w:pPr>
    </w:p>
    <w:p w14:paraId="680FDF91" w14:textId="77777777" w:rsidR="00424D3F" w:rsidRDefault="00424D3F">
      <w:pPr>
        <w:spacing w:after="0" w:line="240" w:lineRule="auto"/>
        <w:rPr>
          <w:rFonts w:ascii="Aptos" w:eastAsia="Aptos" w:hAnsi="Aptos" w:cs="Aptos"/>
        </w:rPr>
      </w:pPr>
    </w:p>
    <w:p w14:paraId="695F0AFB" w14:textId="77777777" w:rsidR="00424D3F" w:rsidRDefault="00424D3F">
      <w:pPr>
        <w:spacing w:after="0" w:line="240" w:lineRule="auto"/>
        <w:rPr>
          <w:rFonts w:ascii="Aptos" w:eastAsia="Aptos" w:hAnsi="Aptos" w:cs="Aptos"/>
        </w:rPr>
      </w:pPr>
    </w:p>
    <w:p w14:paraId="58583278" w14:textId="77777777" w:rsidR="00424D3F" w:rsidRDefault="00424D3F">
      <w:pPr>
        <w:spacing w:after="0" w:line="240" w:lineRule="auto"/>
        <w:rPr>
          <w:rFonts w:ascii="Aptos" w:eastAsia="Aptos" w:hAnsi="Aptos" w:cs="Aptos"/>
        </w:rPr>
      </w:pPr>
    </w:p>
    <w:p w14:paraId="518B11D3" w14:textId="77777777" w:rsidR="00424D3F" w:rsidRDefault="00424D3F">
      <w:pPr>
        <w:spacing w:after="0" w:line="240" w:lineRule="auto"/>
        <w:rPr>
          <w:rFonts w:ascii="Aptos" w:eastAsia="Aptos" w:hAnsi="Aptos" w:cs="Aptos"/>
        </w:rPr>
      </w:pPr>
    </w:p>
    <w:p w14:paraId="730E78E0" w14:textId="77777777" w:rsidR="00424D3F" w:rsidRDefault="00424D3F">
      <w:pPr>
        <w:spacing w:after="0" w:line="240" w:lineRule="auto"/>
        <w:rPr>
          <w:rFonts w:ascii="Aptos" w:eastAsia="Aptos" w:hAnsi="Aptos" w:cs="Aptos"/>
        </w:rPr>
      </w:pPr>
    </w:p>
    <w:p w14:paraId="714E6719" w14:textId="77777777" w:rsidR="00424D3F" w:rsidRDefault="00424D3F">
      <w:pPr>
        <w:spacing w:after="0" w:line="240" w:lineRule="auto"/>
        <w:rPr>
          <w:rFonts w:ascii="Aptos" w:eastAsia="Aptos" w:hAnsi="Aptos" w:cs="Aptos"/>
        </w:rPr>
      </w:pPr>
    </w:p>
    <w:p w14:paraId="1A35D17B" w14:textId="77777777" w:rsidR="00424D3F" w:rsidRDefault="00424D3F">
      <w:pPr>
        <w:spacing w:after="0" w:line="240" w:lineRule="auto"/>
        <w:rPr>
          <w:rFonts w:ascii="Aptos" w:eastAsia="Aptos" w:hAnsi="Aptos" w:cs="Aptos"/>
        </w:rPr>
      </w:pPr>
    </w:p>
    <w:p w14:paraId="5213940A" w14:textId="77777777" w:rsidR="00424D3F" w:rsidRDefault="00424D3F">
      <w:pPr>
        <w:spacing w:after="0" w:line="240" w:lineRule="auto"/>
        <w:rPr>
          <w:rFonts w:ascii="Aptos" w:eastAsia="Aptos" w:hAnsi="Aptos" w:cs="Aptos"/>
        </w:rPr>
      </w:pPr>
    </w:p>
    <w:p w14:paraId="66252EFA" w14:textId="77777777" w:rsidR="00424D3F" w:rsidRDefault="00424D3F">
      <w:pPr>
        <w:spacing w:after="0" w:line="240" w:lineRule="auto"/>
        <w:rPr>
          <w:rFonts w:ascii="Aptos" w:eastAsia="Aptos" w:hAnsi="Aptos" w:cs="Aptos"/>
        </w:rPr>
      </w:pPr>
    </w:p>
    <w:p w14:paraId="6CD8EE8A" w14:textId="77777777" w:rsidR="00424D3F" w:rsidRDefault="00424D3F">
      <w:pPr>
        <w:spacing w:after="0" w:line="240" w:lineRule="auto"/>
        <w:rPr>
          <w:rFonts w:ascii="Aptos" w:eastAsia="Aptos" w:hAnsi="Aptos" w:cs="Aptos"/>
        </w:rPr>
      </w:pPr>
    </w:p>
    <w:p w14:paraId="21C35C00" w14:textId="77777777" w:rsidR="00424D3F" w:rsidRDefault="00424D3F">
      <w:pPr>
        <w:spacing w:after="0" w:line="240" w:lineRule="auto"/>
        <w:rPr>
          <w:rFonts w:ascii="Aptos" w:eastAsia="Aptos" w:hAnsi="Aptos" w:cs="Aptos"/>
        </w:rPr>
      </w:pPr>
    </w:p>
    <w:p w14:paraId="35076130" w14:textId="77777777" w:rsidR="00424D3F" w:rsidRDefault="00424D3F">
      <w:pPr>
        <w:spacing w:after="0" w:line="240" w:lineRule="auto"/>
        <w:rPr>
          <w:rFonts w:ascii="Aptos" w:eastAsia="Aptos" w:hAnsi="Aptos" w:cs="Aptos"/>
        </w:rPr>
      </w:pPr>
    </w:p>
    <w:p w14:paraId="5ECB8494" w14:textId="77777777" w:rsidR="00424D3F" w:rsidRDefault="00424D3F">
      <w:pPr>
        <w:spacing w:after="0" w:line="240" w:lineRule="auto"/>
        <w:rPr>
          <w:rFonts w:ascii="Aptos" w:eastAsia="Aptos" w:hAnsi="Aptos" w:cs="Aptos"/>
        </w:rPr>
      </w:pPr>
    </w:p>
    <w:p w14:paraId="3026EF41" w14:textId="77777777" w:rsidR="006D0EE1" w:rsidRDefault="009A3B6B">
      <w:pPr>
        <w:spacing w:after="0" w:line="240" w:lineRule="auto"/>
        <w:rPr>
          <w:rFonts w:ascii="Aptos" w:eastAsia="Aptos" w:hAnsi="Aptos" w:cs="Aptos"/>
          <w:b/>
          <w:color w:val="00B050"/>
        </w:rPr>
      </w:pPr>
      <w:r>
        <w:rPr>
          <w:rFonts w:ascii="Aptos" w:eastAsia="Aptos" w:hAnsi="Aptos" w:cs="Aptos"/>
          <w:b/>
          <w:color w:val="00B050"/>
        </w:rPr>
        <w:lastRenderedPageBreak/>
        <w:t>Cantiques proposés :</w:t>
      </w:r>
    </w:p>
    <w:p w14:paraId="60B55E03" w14:textId="77777777" w:rsidR="006D0EE1" w:rsidRDefault="009A3B6B">
      <w:pPr>
        <w:spacing w:after="0" w:line="240" w:lineRule="auto"/>
        <w:rPr>
          <w:rFonts w:ascii="Aptos" w:eastAsia="Aptos" w:hAnsi="Aptos" w:cs="Aptos"/>
        </w:rPr>
      </w:pPr>
      <w:r>
        <w:rPr>
          <w:rFonts w:ascii="Aptos" w:eastAsia="Aptos" w:hAnsi="Aptos" w:cs="Aptos"/>
        </w:rPr>
        <w:t>Comme un souffle fragile (AL 22-08 ou ARC 232)</w:t>
      </w:r>
    </w:p>
    <w:p w14:paraId="28E48B48" w14:textId="77777777" w:rsidR="006D0EE1" w:rsidRDefault="009A3B6B">
      <w:pPr>
        <w:spacing w:after="0" w:line="240" w:lineRule="auto"/>
        <w:rPr>
          <w:rFonts w:ascii="Aptos" w:eastAsia="Aptos" w:hAnsi="Aptos" w:cs="Aptos"/>
        </w:rPr>
      </w:pPr>
      <w:r>
        <w:rPr>
          <w:rFonts w:ascii="Aptos" w:eastAsia="Aptos" w:hAnsi="Aptos" w:cs="Aptos"/>
        </w:rPr>
        <w:t>Mon Dieu, mon Père, écoute-moi (AL 43-06 ou ARC 405)</w:t>
      </w:r>
    </w:p>
    <w:p w14:paraId="62C01C1A" w14:textId="77777777" w:rsidR="006D0EE1" w:rsidRDefault="009A3B6B">
      <w:pPr>
        <w:spacing w:after="0" w:line="240" w:lineRule="auto"/>
        <w:rPr>
          <w:rFonts w:ascii="Aptos" w:eastAsia="Aptos" w:hAnsi="Aptos" w:cs="Aptos"/>
        </w:rPr>
      </w:pPr>
      <w:r>
        <w:rPr>
          <w:rFonts w:ascii="Aptos" w:eastAsia="Aptos" w:hAnsi="Aptos" w:cs="Aptos"/>
        </w:rPr>
        <w:t>O Jésus, mon frère (AL 45-06 ou ARC 610)</w:t>
      </w:r>
    </w:p>
    <w:p w14:paraId="7F02EE34" w14:textId="77777777" w:rsidR="006D0EE1" w:rsidRDefault="009A3B6B">
      <w:pPr>
        <w:spacing w:after="0" w:line="240" w:lineRule="auto"/>
        <w:rPr>
          <w:rFonts w:ascii="Aptos" w:eastAsia="Aptos" w:hAnsi="Aptos" w:cs="Aptos"/>
        </w:rPr>
      </w:pPr>
      <w:r>
        <w:rPr>
          <w:rFonts w:ascii="Aptos" w:eastAsia="Aptos" w:hAnsi="Aptos" w:cs="Aptos"/>
        </w:rPr>
        <w:t>Mon seul abri (AL 45-16)</w:t>
      </w:r>
    </w:p>
    <w:p w14:paraId="2E793C26" w14:textId="77777777" w:rsidR="006D0EE1" w:rsidRDefault="006D0EE1">
      <w:pPr>
        <w:spacing w:after="0" w:line="240" w:lineRule="auto"/>
        <w:rPr>
          <w:rFonts w:ascii="Aptos" w:eastAsia="Aptos" w:hAnsi="Aptos" w:cs="Aptos"/>
        </w:rPr>
      </w:pPr>
    </w:p>
    <w:p w14:paraId="7C054FFF" w14:textId="77777777" w:rsidR="006D0EE1" w:rsidRDefault="006D0EE1">
      <w:pPr>
        <w:spacing w:after="0" w:line="240" w:lineRule="auto"/>
        <w:rPr>
          <w:rFonts w:ascii="Aptos" w:eastAsia="Aptos" w:hAnsi="Aptos" w:cs="Aptos"/>
          <w:b/>
        </w:rPr>
      </w:pPr>
    </w:p>
    <w:p w14:paraId="72DAF3CD" w14:textId="77777777" w:rsidR="006D0EE1" w:rsidRDefault="006D0EE1">
      <w:pPr>
        <w:spacing w:after="0" w:line="240" w:lineRule="auto"/>
        <w:rPr>
          <w:rFonts w:ascii="Aptos" w:eastAsia="Aptos" w:hAnsi="Aptos" w:cs="Aptos"/>
          <w:b/>
        </w:rPr>
      </w:pPr>
    </w:p>
    <w:p w14:paraId="54C7FD93" w14:textId="77777777" w:rsidR="006D0EE1" w:rsidRDefault="006D0EE1">
      <w:pPr>
        <w:spacing w:after="0" w:line="240" w:lineRule="auto"/>
        <w:rPr>
          <w:rFonts w:ascii="Aptos" w:eastAsia="Aptos" w:hAnsi="Aptos" w:cs="Aptos"/>
          <w:b/>
        </w:rPr>
      </w:pPr>
    </w:p>
    <w:p w14:paraId="1D4F67CF" w14:textId="77777777" w:rsidR="006D0EE1" w:rsidRDefault="006D0EE1">
      <w:pPr>
        <w:spacing w:after="0" w:line="240" w:lineRule="auto"/>
        <w:rPr>
          <w:rFonts w:ascii="Aptos" w:eastAsia="Aptos" w:hAnsi="Aptos" w:cs="Aptos"/>
          <w:b/>
        </w:rPr>
      </w:pPr>
    </w:p>
    <w:p w14:paraId="0A4E3A28" w14:textId="77777777" w:rsidR="006D0EE1" w:rsidRDefault="009A3B6B">
      <w:pPr>
        <w:spacing w:after="0" w:line="240" w:lineRule="auto"/>
        <w:rPr>
          <w:rFonts w:ascii="Aptos" w:eastAsia="Aptos" w:hAnsi="Aptos" w:cs="Aptos"/>
          <w:b/>
        </w:rPr>
      </w:pPr>
      <w:r>
        <w:rPr>
          <w:rFonts w:ascii="Aptos" w:eastAsia="Aptos" w:hAnsi="Aptos" w:cs="Aptos"/>
          <w:b/>
        </w:rPr>
        <w:t>Prière d’intercession</w:t>
      </w:r>
    </w:p>
    <w:p w14:paraId="7619CEB8" w14:textId="77777777" w:rsidR="006D0EE1" w:rsidRDefault="006D0EE1">
      <w:pPr>
        <w:spacing w:after="0" w:line="240" w:lineRule="auto"/>
        <w:rPr>
          <w:rFonts w:ascii="Aptos" w:eastAsia="Aptos" w:hAnsi="Aptos" w:cs="Aptos"/>
          <w:sz w:val="10"/>
        </w:rPr>
      </w:pPr>
    </w:p>
    <w:p w14:paraId="571C5FE7" w14:textId="77777777" w:rsidR="006D0EE1" w:rsidRDefault="009A3B6B">
      <w:pPr>
        <w:spacing w:after="0" w:line="240" w:lineRule="auto"/>
        <w:rPr>
          <w:rFonts w:ascii="Aptos" w:eastAsia="Aptos" w:hAnsi="Aptos" w:cs="Aptos"/>
        </w:rPr>
      </w:pPr>
      <w:r>
        <w:rPr>
          <w:rFonts w:ascii="Aptos" w:eastAsia="Aptos" w:hAnsi="Aptos" w:cs="Aptos"/>
        </w:rPr>
        <w:t xml:space="preserve">Nous venons à toi dans la prière, Seigneur, </w:t>
      </w:r>
    </w:p>
    <w:p w14:paraId="769812E2" w14:textId="77777777" w:rsidR="006D0EE1" w:rsidRDefault="009A3B6B">
      <w:pPr>
        <w:spacing w:after="0" w:line="240" w:lineRule="auto"/>
        <w:rPr>
          <w:rFonts w:ascii="Aptos" w:eastAsia="Aptos" w:hAnsi="Aptos" w:cs="Aptos"/>
        </w:rPr>
      </w:pPr>
      <w:r>
        <w:rPr>
          <w:rFonts w:ascii="Aptos" w:eastAsia="Aptos" w:hAnsi="Aptos" w:cs="Aptos"/>
        </w:rPr>
        <w:t xml:space="preserve">et c’est une manière de faire place en nous </w:t>
      </w:r>
    </w:p>
    <w:p w14:paraId="43194C81" w14:textId="77777777" w:rsidR="006D0EE1" w:rsidRDefault="009A3B6B">
      <w:pPr>
        <w:spacing w:after="0" w:line="240" w:lineRule="auto"/>
        <w:rPr>
          <w:rFonts w:ascii="Aptos" w:eastAsia="Aptos" w:hAnsi="Aptos" w:cs="Aptos"/>
        </w:rPr>
      </w:pPr>
      <w:r>
        <w:rPr>
          <w:rFonts w:ascii="Aptos" w:eastAsia="Aptos" w:hAnsi="Aptos" w:cs="Aptos"/>
        </w:rPr>
        <w:t>à un Autre que nous-mêmes.</w:t>
      </w:r>
    </w:p>
    <w:p w14:paraId="3C98D9FD" w14:textId="77777777" w:rsidR="006D0EE1" w:rsidRDefault="006D0EE1">
      <w:pPr>
        <w:spacing w:after="0" w:line="240" w:lineRule="auto"/>
        <w:rPr>
          <w:rFonts w:ascii="Aptos" w:eastAsia="Aptos" w:hAnsi="Aptos" w:cs="Aptos"/>
          <w:sz w:val="16"/>
        </w:rPr>
      </w:pPr>
    </w:p>
    <w:p w14:paraId="4EEF92AE" w14:textId="77777777" w:rsidR="006D0EE1" w:rsidRDefault="009A3B6B">
      <w:pPr>
        <w:spacing w:after="0" w:line="240" w:lineRule="auto"/>
        <w:rPr>
          <w:rFonts w:ascii="Aptos" w:eastAsia="Aptos" w:hAnsi="Aptos" w:cs="Aptos"/>
        </w:rPr>
      </w:pPr>
      <w:r>
        <w:rPr>
          <w:rFonts w:ascii="Aptos" w:eastAsia="Aptos" w:hAnsi="Aptos" w:cs="Aptos"/>
        </w:rPr>
        <w:t>Nous venons à toi</w:t>
      </w:r>
    </w:p>
    <w:p w14:paraId="57DAF9E5" w14:textId="77777777" w:rsidR="006D0EE1" w:rsidRDefault="009A3B6B">
      <w:pPr>
        <w:spacing w:after="0" w:line="240" w:lineRule="auto"/>
        <w:rPr>
          <w:rFonts w:ascii="Aptos" w:eastAsia="Aptos" w:hAnsi="Aptos" w:cs="Aptos"/>
        </w:rPr>
      </w:pPr>
      <w:r>
        <w:rPr>
          <w:rFonts w:ascii="Aptos" w:eastAsia="Aptos" w:hAnsi="Aptos" w:cs="Aptos"/>
        </w:rPr>
        <w:t xml:space="preserve">et c’est une manière de libérer notre regard de ce qui l’encombre, </w:t>
      </w:r>
    </w:p>
    <w:p w14:paraId="06B1BA7C" w14:textId="77777777" w:rsidR="006D0EE1" w:rsidRDefault="009A3B6B">
      <w:pPr>
        <w:spacing w:after="0" w:line="240" w:lineRule="auto"/>
        <w:rPr>
          <w:rFonts w:ascii="Aptos" w:eastAsia="Aptos" w:hAnsi="Aptos" w:cs="Aptos"/>
        </w:rPr>
      </w:pPr>
      <w:r>
        <w:rPr>
          <w:rFonts w:ascii="Aptos" w:eastAsia="Aptos" w:hAnsi="Aptos" w:cs="Aptos"/>
        </w:rPr>
        <w:t xml:space="preserve">une manière de nous délier </w:t>
      </w:r>
    </w:p>
    <w:p w14:paraId="6B4BD6EC" w14:textId="77777777" w:rsidR="006D0EE1" w:rsidRDefault="009A3B6B">
      <w:pPr>
        <w:spacing w:after="0" w:line="240" w:lineRule="auto"/>
        <w:rPr>
          <w:rFonts w:ascii="Aptos" w:eastAsia="Aptos" w:hAnsi="Aptos" w:cs="Aptos"/>
        </w:rPr>
      </w:pPr>
      <w:r>
        <w:rPr>
          <w:rFonts w:ascii="Aptos" w:eastAsia="Aptos" w:hAnsi="Aptos" w:cs="Aptos"/>
        </w:rPr>
        <w:t xml:space="preserve">du manque de confiance, de la lâcheté ou de la colère </w:t>
      </w:r>
    </w:p>
    <w:p w14:paraId="57811E8F" w14:textId="77777777" w:rsidR="006D0EE1" w:rsidRDefault="009A3B6B">
      <w:pPr>
        <w:spacing w:after="0" w:line="240" w:lineRule="auto"/>
        <w:rPr>
          <w:rFonts w:ascii="Aptos" w:eastAsia="Aptos" w:hAnsi="Aptos" w:cs="Aptos"/>
        </w:rPr>
      </w:pPr>
      <w:r>
        <w:rPr>
          <w:rFonts w:ascii="Aptos" w:eastAsia="Aptos" w:hAnsi="Aptos" w:cs="Aptos"/>
        </w:rPr>
        <w:t>qui nous retiennent attachés.</w:t>
      </w:r>
    </w:p>
    <w:p w14:paraId="0F7E337C" w14:textId="77777777" w:rsidR="006D0EE1" w:rsidRDefault="006D0EE1">
      <w:pPr>
        <w:spacing w:after="0" w:line="240" w:lineRule="auto"/>
        <w:rPr>
          <w:rFonts w:ascii="Aptos" w:eastAsia="Aptos" w:hAnsi="Aptos" w:cs="Aptos"/>
          <w:sz w:val="16"/>
        </w:rPr>
      </w:pPr>
    </w:p>
    <w:p w14:paraId="7789E639" w14:textId="77777777" w:rsidR="006D0EE1" w:rsidRDefault="009A3B6B">
      <w:pPr>
        <w:spacing w:after="0" w:line="240" w:lineRule="auto"/>
        <w:rPr>
          <w:rFonts w:ascii="Aptos" w:eastAsia="Aptos" w:hAnsi="Aptos" w:cs="Aptos"/>
        </w:rPr>
      </w:pPr>
      <w:r>
        <w:rPr>
          <w:rFonts w:ascii="Aptos" w:eastAsia="Aptos" w:hAnsi="Aptos" w:cs="Aptos"/>
        </w:rPr>
        <w:t xml:space="preserve">Là où nous sommes tentés de nous replier sur notre amertume, </w:t>
      </w:r>
    </w:p>
    <w:p w14:paraId="0052122C" w14:textId="77777777" w:rsidR="006D0EE1" w:rsidRDefault="009A3B6B">
      <w:pPr>
        <w:spacing w:after="0" w:line="240" w:lineRule="auto"/>
        <w:rPr>
          <w:rFonts w:ascii="Aptos" w:eastAsia="Aptos" w:hAnsi="Aptos" w:cs="Aptos"/>
        </w:rPr>
      </w:pPr>
      <w:r>
        <w:rPr>
          <w:rFonts w:ascii="Aptos" w:eastAsia="Aptos" w:hAnsi="Aptos" w:cs="Aptos"/>
        </w:rPr>
        <w:t>ouvre-nous à la tendresse qui est en toi !</w:t>
      </w:r>
    </w:p>
    <w:p w14:paraId="678FC007" w14:textId="77777777" w:rsidR="006D0EE1" w:rsidRDefault="006D0EE1">
      <w:pPr>
        <w:spacing w:after="0" w:line="240" w:lineRule="auto"/>
        <w:rPr>
          <w:rFonts w:ascii="Aptos" w:eastAsia="Aptos" w:hAnsi="Aptos" w:cs="Aptos"/>
          <w:sz w:val="16"/>
        </w:rPr>
      </w:pPr>
    </w:p>
    <w:p w14:paraId="10C6C688" w14:textId="77777777" w:rsidR="006D0EE1" w:rsidRDefault="009A3B6B">
      <w:pPr>
        <w:spacing w:after="0" w:line="240" w:lineRule="auto"/>
        <w:rPr>
          <w:rFonts w:ascii="Aptos" w:eastAsia="Aptos" w:hAnsi="Aptos" w:cs="Aptos"/>
        </w:rPr>
      </w:pPr>
      <w:r>
        <w:rPr>
          <w:rFonts w:ascii="Aptos" w:eastAsia="Aptos" w:hAnsi="Aptos" w:cs="Aptos"/>
        </w:rPr>
        <w:t xml:space="preserve">Là où nous nous crispons sur l’attente d’être aimés, </w:t>
      </w:r>
    </w:p>
    <w:p w14:paraId="34BB062E" w14:textId="77777777" w:rsidR="006D0EE1" w:rsidRDefault="009A3B6B">
      <w:pPr>
        <w:spacing w:after="0" w:line="240" w:lineRule="auto"/>
        <w:rPr>
          <w:rFonts w:ascii="Aptos" w:eastAsia="Aptos" w:hAnsi="Aptos" w:cs="Aptos"/>
        </w:rPr>
      </w:pPr>
      <w:r>
        <w:rPr>
          <w:rFonts w:ascii="Aptos" w:eastAsia="Aptos" w:hAnsi="Aptos" w:cs="Aptos"/>
        </w:rPr>
        <w:t>emmène-nous vers la générosité qui porte la joie.</w:t>
      </w:r>
    </w:p>
    <w:p w14:paraId="05E8E416" w14:textId="77777777" w:rsidR="006D0EE1" w:rsidRDefault="006D0EE1">
      <w:pPr>
        <w:spacing w:after="0" w:line="240" w:lineRule="auto"/>
        <w:rPr>
          <w:rFonts w:ascii="Aptos" w:eastAsia="Aptos" w:hAnsi="Aptos" w:cs="Aptos"/>
          <w:sz w:val="16"/>
        </w:rPr>
      </w:pPr>
    </w:p>
    <w:p w14:paraId="5282DD82" w14:textId="77777777" w:rsidR="006D0EE1" w:rsidRDefault="009A3B6B">
      <w:pPr>
        <w:spacing w:after="0" w:line="240" w:lineRule="auto"/>
        <w:rPr>
          <w:rFonts w:ascii="Aptos" w:eastAsia="Aptos" w:hAnsi="Aptos" w:cs="Aptos"/>
        </w:rPr>
      </w:pPr>
      <w:r>
        <w:rPr>
          <w:rFonts w:ascii="Aptos" w:eastAsia="Aptos" w:hAnsi="Aptos" w:cs="Aptos"/>
        </w:rPr>
        <w:t xml:space="preserve">Là où nous avons peur de manquer, </w:t>
      </w:r>
    </w:p>
    <w:p w14:paraId="0178A2F1" w14:textId="77777777" w:rsidR="006D0EE1" w:rsidRDefault="009A3B6B">
      <w:pPr>
        <w:spacing w:after="0" w:line="240" w:lineRule="auto"/>
        <w:rPr>
          <w:rFonts w:ascii="Aptos" w:eastAsia="Aptos" w:hAnsi="Aptos" w:cs="Aptos"/>
        </w:rPr>
      </w:pPr>
      <w:r>
        <w:rPr>
          <w:rFonts w:ascii="Aptos" w:eastAsia="Aptos" w:hAnsi="Aptos" w:cs="Aptos"/>
        </w:rPr>
        <w:t xml:space="preserve">donne-nous de regarder ce manque </w:t>
      </w:r>
    </w:p>
    <w:p w14:paraId="0C0F9B72" w14:textId="77777777" w:rsidR="006D0EE1" w:rsidRDefault="009A3B6B">
      <w:pPr>
        <w:spacing w:after="0" w:line="240" w:lineRule="auto"/>
        <w:rPr>
          <w:rFonts w:ascii="Aptos" w:eastAsia="Aptos" w:hAnsi="Aptos" w:cs="Aptos"/>
        </w:rPr>
      </w:pPr>
      <w:r>
        <w:rPr>
          <w:rFonts w:ascii="Aptos" w:eastAsia="Aptos" w:hAnsi="Aptos" w:cs="Aptos"/>
        </w:rPr>
        <w:t>comme une source de fécondité !</w:t>
      </w:r>
    </w:p>
    <w:p w14:paraId="4DCB181E" w14:textId="77777777" w:rsidR="006D0EE1" w:rsidRDefault="006D0EE1">
      <w:pPr>
        <w:spacing w:after="0" w:line="240" w:lineRule="auto"/>
        <w:rPr>
          <w:rFonts w:ascii="Aptos" w:eastAsia="Aptos" w:hAnsi="Aptos" w:cs="Aptos"/>
          <w:sz w:val="16"/>
        </w:rPr>
      </w:pPr>
    </w:p>
    <w:p w14:paraId="0369029E" w14:textId="77777777" w:rsidR="006D0EE1" w:rsidRDefault="009A3B6B">
      <w:pPr>
        <w:spacing w:after="0" w:line="240" w:lineRule="auto"/>
        <w:rPr>
          <w:rFonts w:ascii="Aptos" w:eastAsia="Aptos" w:hAnsi="Aptos" w:cs="Aptos"/>
        </w:rPr>
      </w:pPr>
      <w:r>
        <w:rPr>
          <w:rFonts w:ascii="Aptos" w:eastAsia="Aptos" w:hAnsi="Aptos" w:cs="Aptos"/>
        </w:rPr>
        <w:t xml:space="preserve">Notre prière, Seigneur, </w:t>
      </w:r>
    </w:p>
    <w:p w14:paraId="6E961CBF" w14:textId="77777777" w:rsidR="006D0EE1" w:rsidRDefault="009A3B6B">
      <w:pPr>
        <w:spacing w:after="0" w:line="240" w:lineRule="auto"/>
        <w:rPr>
          <w:rFonts w:ascii="Aptos" w:eastAsia="Aptos" w:hAnsi="Aptos" w:cs="Aptos"/>
        </w:rPr>
      </w:pPr>
      <w:r>
        <w:rPr>
          <w:rFonts w:ascii="Aptos" w:eastAsia="Aptos" w:hAnsi="Aptos" w:cs="Aptos"/>
        </w:rPr>
        <w:t xml:space="preserve">c’est aussi une manière </w:t>
      </w:r>
    </w:p>
    <w:p w14:paraId="0FD9B1D1" w14:textId="77777777" w:rsidR="006D0EE1" w:rsidRDefault="009A3B6B">
      <w:pPr>
        <w:spacing w:after="0" w:line="240" w:lineRule="auto"/>
        <w:rPr>
          <w:rFonts w:ascii="Aptos" w:eastAsia="Aptos" w:hAnsi="Aptos" w:cs="Aptos"/>
        </w:rPr>
      </w:pPr>
      <w:r>
        <w:rPr>
          <w:rFonts w:ascii="Aptos" w:eastAsia="Aptos" w:hAnsi="Aptos" w:cs="Aptos"/>
        </w:rPr>
        <w:t xml:space="preserve">d’accompagner les situations douloureuses </w:t>
      </w:r>
    </w:p>
    <w:p w14:paraId="2D875E17" w14:textId="77777777" w:rsidR="006D0EE1" w:rsidRDefault="009A3B6B">
      <w:pPr>
        <w:spacing w:after="0" w:line="240" w:lineRule="auto"/>
        <w:rPr>
          <w:rFonts w:ascii="Aptos" w:eastAsia="Aptos" w:hAnsi="Aptos" w:cs="Aptos"/>
        </w:rPr>
      </w:pPr>
      <w:r>
        <w:rPr>
          <w:rFonts w:ascii="Aptos" w:eastAsia="Aptos" w:hAnsi="Aptos" w:cs="Aptos"/>
        </w:rPr>
        <w:t>et de rendre grâce pour les situations heureuses.</w:t>
      </w:r>
    </w:p>
    <w:p w14:paraId="3D3176EA" w14:textId="77777777" w:rsidR="006D0EE1" w:rsidRDefault="006D0EE1">
      <w:pPr>
        <w:spacing w:after="0" w:line="240" w:lineRule="auto"/>
        <w:rPr>
          <w:rFonts w:ascii="Aptos" w:eastAsia="Aptos" w:hAnsi="Aptos" w:cs="Aptos"/>
          <w:sz w:val="16"/>
        </w:rPr>
      </w:pPr>
    </w:p>
    <w:p w14:paraId="2DABD1B1" w14:textId="77777777" w:rsidR="006D0EE1" w:rsidRDefault="009A3B6B">
      <w:pPr>
        <w:spacing w:after="0" w:line="240" w:lineRule="auto"/>
        <w:rPr>
          <w:rFonts w:ascii="Aptos" w:eastAsia="Aptos" w:hAnsi="Aptos" w:cs="Aptos"/>
        </w:rPr>
      </w:pPr>
      <w:r>
        <w:rPr>
          <w:rFonts w:ascii="Aptos" w:eastAsia="Aptos" w:hAnsi="Aptos" w:cs="Aptos"/>
        </w:rPr>
        <w:t xml:space="preserve">Nous nommons aujourd’hui devant toi </w:t>
      </w:r>
    </w:p>
    <w:p w14:paraId="33982F3F" w14:textId="77777777" w:rsidR="006D0EE1" w:rsidRDefault="009A3B6B">
      <w:pPr>
        <w:spacing w:after="0" w:line="240" w:lineRule="auto"/>
        <w:rPr>
          <w:rFonts w:ascii="Aptos" w:eastAsia="Aptos" w:hAnsi="Aptos" w:cs="Aptos"/>
        </w:rPr>
      </w:pPr>
      <w:r>
        <w:rPr>
          <w:rFonts w:ascii="Aptos" w:eastAsia="Aptos" w:hAnsi="Aptos" w:cs="Aptos"/>
        </w:rPr>
        <w:t xml:space="preserve">ceux et celles qui vivent un temps d’éclatement et de remise en question, </w:t>
      </w:r>
    </w:p>
    <w:p w14:paraId="70594359" w14:textId="77777777" w:rsidR="006D0EE1" w:rsidRDefault="009A3B6B">
      <w:pPr>
        <w:spacing w:after="0" w:line="240" w:lineRule="auto"/>
        <w:rPr>
          <w:rFonts w:ascii="Aptos" w:eastAsia="Aptos" w:hAnsi="Aptos" w:cs="Aptos"/>
        </w:rPr>
      </w:pPr>
      <w:r>
        <w:rPr>
          <w:rFonts w:ascii="Aptos" w:eastAsia="Aptos" w:hAnsi="Aptos" w:cs="Aptos"/>
        </w:rPr>
        <w:t>un temps de deuil ou de maladie…</w:t>
      </w:r>
    </w:p>
    <w:p w14:paraId="2B79A7C4" w14:textId="77777777" w:rsidR="006D0EE1" w:rsidRDefault="006D0EE1">
      <w:pPr>
        <w:spacing w:after="0" w:line="240" w:lineRule="auto"/>
        <w:rPr>
          <w:rFonts w:ascii="Aptos" w:eastAsia="Aptos" w:hAnsi="Aptos" w:cs="Aptos"/>
          <w:sz w:val="16"/>
        </w:rPr>
      </w:pPr>
    </w:p>
    <w:p w14:paraId="7525DC8C" w14:textId="77777777" w:rsidR="006D0EE1" w:rsidRDefault="009A3B6B">
      <w:pPr>
        <w:spacing w:after="0" w:line="240" w:lineRule="auto"/>
        <w:rPr>
          <w:rFonts w:ascii="Aptos" w:eastAsia="Aptos" w:hAnsi="Aptos" w:cs="Aptos"/>
        </w:rPr>
      </w:pPr>
      <w:r>
        <w:rPr>
          <w:rFonts w:ascii="Aptos" w:eastAsia="Aptos" w:hAnsi="Aptos" w:cs="Aptos"/>
        </w:rPr>
        <w:t xml:space="preserve">Nous nous réjouissons avec ceux et celles qui reprennent pied </w:t>
      </w:r>
    </w:p>
    <w:p w14:paraId="488AD89A" w14:textId="77777777" w:rsidR="006D0EE1" w:rsidRDefault="009A3B6B">
      <w:pPr>
        <w:spacing w:after="0" w:line="240" w:lineRule="auto"/>
        <w:rPr>
          <w:rFonts w:ascii="Aptos" w:eastAsia="Aptos" w:hAnsi="Aptos" w:cs="Aptos"/>
        </w:rPr>
      </w:pPr>
      <w:r>
        <w:rPr>
          <w:rFonts w:ascii="Aptos" w:eastAsia="Aptos" w:hAnsi="Aptos" w:cs="Aptos"/>
        </w:rPr>
        <w:t>et qui ont des envies pour demain…</w:t>
      </w:r>
    </w:p>
    <w:p w14:paraId="11A45B99" w14:textId="77777777" w:rsidR="006D0EE1" w:rsidRDefault="006D0EE1">
      <w:pPr>
        <w:spacing w:after="0" w:line="240" w:lineRule="auto"/>
        <w:rPr>
          <w:rFonts w:ascii="Aptos" w:eastAsia="Aptos" w:hAnsi="Aptos" w:cs="Aptos"/>
          <w:sz w:val="16"/>
        </w:rPr>
      </w:pPr>
    </w:p>
    <w:p w14:paraId="695AB347" w14:textId="77777777" w:rsidR="006D0EE1" w:rsidRDefault="009A3B6B">
      <w:pPr>
        <w:spacing w:after="0" w:line="240" w:lineRule="auto"/>
        <w:rPr>
          <w:rFonts w:ascii="Aptos" w:eastAsia="Aptos" w:hAnsi="Aptos" w:cs="Aptos"/>
        </w:rPr>
      </w:pPr>
      <w:r>
        <w:rPr>
          <w:rFonts w:ascii="Aptos" w:eastAsia="Aptos" w:hAnsi="Aptos" w:cs="Aptos"/>
        </w:rPr>
        <w:t xml:space="preserve">Garde-nous accueillants </w:t>
      </w:r>
    </w:p>
    <w:p w14:paraId="579C9B8F" w14:textId="77777777" w:rsidR="006D0EE1" w:rsidRDefault="009A3B6B">
      <w:pPr>
        <w:spacing w:after="0" w:line="240" w:lineRule="auto"/>
        <w:rPr>
          <w:rFonts w:ascii="Aptos" w:eastAsia="Aptos" w:hAnsi="Aptos" w:cs="Aptos"/>
        </w:rPr>
      </w:pPr>
      <w:r>
        <w:rPr>
          <w:rFonts w:ascii="Aptos" w:eastAsia="Aptos" w:hAnsi="Aptos" w:cs="Aptos"/>
        </w:rPr>
        <w:t xml:space="preserve">à ceux et celles qui cherchent leur voie </w:t>
      </w:r>
    </w:p>
    <w:p w14:paraId="2E08A4F3" w14:textId="77777777" w:rsidR="006D0EE1" w:rsidRDefault="009A3B6B">
      <w:pPr>
        <w:spacing w:after="0" w:line="240" w:lineRule="auto"/>
        <w:rPr>
          <w:rFonts w:ascii="Aptos" w:eastAsia="Aptos" w:hAnsi="Aptos" w:cs="Aptos"/>
        </w:rPr>
      </w:pPr>
      <w:r>
        <w:rPr>
          <w:rFonts w:ascii="Aptos" w:eastAsia="Aptos" w:hAnsi="Aptos" w:cs="Aptos"/>
        </w:rPr>
        <w:t>et vivent leur foi autrement que nous !</w:t>
      </w:r>
    </w:p>
    <w:p w14:paraId="1CACDC9D" w14:textId="77777777" w:rsidR="006D0EE1" w:rsidRDefault="006D0EE1">
      <w:pPr>
        <w:spacing w:after="0" w:line="240" w:lineRule="auto"/>
        <w:rPr>
          <w:rFonts w:ascii="Aptos" w:eastAsia="Aptos" w:hAnsi="Aptos" w:cs="Aptos"/>
          <w:sz w:val="16"/>
        </w:rPr>
      </w:pPr>
    </w:p>
    <w:p w14:paraId="2E9840D0" w14:textId="77777777" w:rsidR="006D0EE1" w:rsidRDefault="009A3B6B">
      <w:pPr>
        <w:spacing w:after="0" w:line="240" w:lineRule="auto"/>
        <w:rPr>
          <w:rFonts w:ascii="Aptos" w:eastAsia="Aptos" w:hAnsi="Aptos" w:cs="Aptos"/>
        </w:rPr>
      </w:pPr>
      <w:r>
        <w:rPr>
          <w:rFonts w:ascii="Aptos" w:eastAsia="Aptos" w:hAnsi="Aptos" w:cs="Aptos"/>
        </w:rPr>
        <w:t xml:space="preserve">Préserve-nous de toute suffisance </w:t>
      </w:r>
    </w:p>
    <w:p w14:paraId="21FB33DF" w14:textId="77777777" w:rsidR="006D0EE1" w:rsidRDefault="009A3B6B">
      <w:pPr>
        <w:spacing w:after="0" w:line="240" w:lineRule="auto"/>
        <w:rPr>
          <w:rFonts w:ascii="Aptos" w:eastAsia="Aptos" w:hAnsi="Aptos" w:cs="Aptos"/>
        </w:rPr>
      </w:pPr>
      <w:r>
        <w:rPr>
          <w:rFonts w:ascii="Aptos" w:eastAsia="Aptos" w:hAnsi="Aptos" w:cs="Aptos"/>
        </w:rPr>
        <w:t xml:space="preserve">et donne-nous plutôt de témoigner </w:t>
      </w:r>
    </w:p>
    <w:p w14:paraId="3D01B05A" w14:textId="77777777" w:rsidR="006D0EE1" w:rsidRDefault="009A3B6B">
      <w:pPr>
        <w:spacing w:after="0" w:line="240" w:lineRule="auto"/>
        <w:rPr>
          <w:rFonts w:ascii="Aptos" w:eastAsia="Aptos" w:hAnsi="Aptos" w:cs="Aptos"/>
        </w:rPr>
      </w:pPr>
      <w:r>
        <w:rPr>
          <w:rFonts w:ascii="Aptos" w:eastAsia="Aptos" w:hAnsi="Aptos" w:cs="Aptos"/>
        </w:rPr>
        <w:t xml:space="preserve">de la largesse du regard </w:t>
      </w:r>
    </w:p>
    <w:p w14:paraId="04D74B55" w14:textId="77777777" w:rsidR="006D0EE1" w:rsidRDefault="009A3B6B">
      <w:pPr>
        <w:spacing w:after="0" w:line="240" w:lineRule="auto"/>
        <w:rPr>
          <w:rFonts w:ascii="Aptos" w:eastAsia="Aptos" w:hAnsi="Aptos" w:cs="Aptos"/>
        </w:rPr>
      </w:pPr>
      <w:r>
        <w:rPr>
          <w:rFonts w:ascii="Aptos" w:eastAsia="Aptos" w:hAnsi="Aptos" w:cs="Aptos"/>
        </w:rPr>
        <w:t xml:space="preserve">que tu poses sur chaque être humain, </w:t>
      </w:r>
    </w:p>
    <w:p w14:paraId="5271BF2A" w14:textId="77777777" w:rsidR="006D0EE1" w:rsidRDefault="009A3B6B">
      <w:pPr>
        <w:spacing w:after="0" w:line="240" w:lineRule="auto"/>
        <w:rPr>
          <w:rFonts w:ascii="Aptos" w:eastAsia="Aptos" w:hAnsi="Aptos" w:cs="Aptos"/>
        </w:rPr>
      </w:pPr>
      <w:r>
        <w:rPr>
          <w:rFonts w:ascii="Aptos" w:eastAsia="Aptos" w:hAnsi="Aptos" w:cs="Aptos"/>
        </w:rPr>
        <w:t xml:space="preserve">ce regard que nous accueillons maintenant </w:t>
      </w:r>
    </w:p>
    <w:p w14:paraId="70BF8C71" w14:textId="77777777" w:rsidR="006D0EE1" w:rsidRDefault="009A3B6B">
      <w:pPr>
        <w:spacing w:after="0" w:line="240" w:lineRule="auto"/>
        <w:rPr>
          <w:rFonts w:ascii="Aptos" w:eastAsia="Aptos" w:hAnsi="Aptos" w:cs="Aptos"/>
        </w:rPr>
      </w:pPr>
      <w:r>
        <w:rPr>
          <w:rFonts w:ascii="Aptos" w:eastAsia="Aptos" w:hAnsi="Aptos" w:cs="Aptos"/>
        </w:rPr>
        <w:t>en te disant : Notre Père…</w:t>
      </w:r>
    </w:p>
    <w:p w14:paraId="7F7BB140" w14:textId="77777777" w:rsidR="006D0EE1" w:rsidRDefault="006D0EE1">
      <w:pPr>
        <w:spacing w:after="0" w:line="240" w:lineRule="auto"/>
        <w:rPr>
          <w:rFonts w:ascii="Aptos" w:eastAsia="Aptos" w:hAnsi="Aptos" w:cs="Aptos"/>
        </w:rPr>
      </w:pPr>
    </w:p>
    <w:p w14:paraId="474BDB29" w14:textId="77777777" w:rsidR="006D0EE1" w:rsidRDefault="009A3B6B">
      <w:pPr>
        <w:spacing w:after="0" w:line="240" w:lineRule="auto"/>
        <w:rPr>
          <w:rFonts w:ascii="Aptos" w:eastAsia="Aptos" w:hAnsi="Aptos" w:cs="Aptos"/>
          <w:sz w:val="20"/>
        </w:rPr>
      </w:pPr>
      <w:r>
        <w:rPr>
          <w:rFonts w:ascii="Aptos" w:eastAsia="Aptos" w:hAnsi="Aptos" w:cs="Aptos"/>
          <w:sz w:val="20"/>
        </w:rPr>
        <w:t xml:space="preserve">(Francine Carillo, in : Lytta Basset, Francine Carillo, Suzanne Schell, </w:t>
      </w:r>
      <w:r>
        <w:rPr>
          <w:rFonts w:ascii="Aptos" w:eastAsia="Aptos" w:hAnsi="Aptos" w:cs="Aptos"/>
          <w:i/>
          <w:sz w:val="20"/>
        </w:rPr>
        <w:t>Traces Vives, paroles liturgiques pour aujourd’hui</w:t>
      </w:r>
      <w:r>
        <w:rPr>
          <w:rFonts w:ascii="Aptos" w:eastAsia="Aptos" w:hAnsi="Aptos" w:cs="Aptos"/>
          <w:sz w:val="20"/>
        </w:rPr>
        <w:t>, Labor et Fides, Genève, deuxième édition, pages 110-111)</w:t>
      </w:r>
    </w:p>
    <w:p w14:paraId="442397ED" w14:textId="77777777" w:rsidR="006D0EE1" w:rsidRDefault="006D0EE1">
      <w:pPr>
        <w:spacing w:after="0" w:line="240" w:lineRule="auto"/>
        <w:rPr>
          <w:rFonts w:ascii="Aptos" w:eastAsia="Aptos" w:hAnsi="Aptos" w:cs="Aptos"/>
        </w:rPr>
      </w:pPr>
    </w:p>
    <w:p w14:paraId="24882562" w14:textId="77777777" w:rsidR="006D0EE1" w:rsidRDefault="006D0EE1">
      <w:pPr>
        <w:spacing w:after="0" w:line="240" w:lineRule="auto"/>
        <w:rPr>
          <w:rFonts w:ascii="Aptos" w:eastAsia="Aptos" w:hAnsi="Aptos" w:cs="Aptos"/>
        </w:rPr>
      </w:pPr>
    </w:p>
    <w:sectPr w:rsidR="006D0EE1" w:rsidSect="00C258B3">
      <w:pgSz w:w="16838" w:h="11906"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E1"/>
    <w:rsid w:val="002F1D01"/>
    <w:rsid w:val="00424D3F"/>
    <w:rsid w:val="006D0EE1"/>
    <w:rsid w:val="008A3ACC"/>
    <w:rsid w:val="00911710"/>
    <w:rsid w:val="009A3B6B"/>
    <w:rsid w:val="00B26399"/>
    <w:rsid w:val="00C258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677C755"/>
  <w15:docId w15:val="{8B067103-645C-4714-9812-10CDC30C9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FFC8AC-D477-44F4-8900-F9B94CE08198}">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2.xml><?xml version="1.0" encoding="utf-8"?>
<ds:datastoreItem xmlns:ds="http://schemas.openxmlformats.org/officeDocument/2006/customXml" ds:itemID="{3493C4FC-4174-4A7A-BF25-DDC35314032D}">
  <ds:schemaRefs>
    <ds:schemaRef ds:uri="http://schemas.microsoft.com/sharepoint/v3/contenttype/forms"/>
  </ds:schemaRefs>
</ds:datastoreItem>
</file>

<file path=customXml/itemProps3.xml><?xml version="1.0" encoding="utf-8"?>
<ds:datastoreItem xmlns:ds="http://schemas.openxmlformats.org/officeDocument/2006/customXml" ds:itemID="{55735F8D-B79D-4722-A4C9-167C42658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1507</Words>
  <Characters>8292</Characters>
  <Application>Microsoft Office Word</Application>
  <DocSecurity>0</DocSecurity>
  <Lines>69</Lines>
  <Paragraphs>19</Paragraphs>
  <ScaleCrop>false</ScaleCrop>
  <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Mélanie</dc:creator>
  <cp:lastModifiedBy>Mélanie Ehl</cp:lastModifiedBy>
  <cp:revision>6</cp:revision>
  <dcterms:created xsi:type="dcterms:W3CDTF">2025-03-31T06:45:00Z</dcterms:created>
  <dcterms:modified xsi:type="dcterms:W3CDTF">2025-04-03T13:03:00Z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