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A07307" w14:textId="203C824C" w:rsidR="004B7DE4" w:rsidRPr="004B7DE4" w:rsidRDefault="004B7DE4" w:rsidP="004B7DE4">
      <w:pPr>
        <w:pStyle w:val="Titre"/>
        <w:pBdr>
          <w:top w:val="single" w:sz="4" w:space="1" w:color="auto"/>
          <w:left w:val="single" w:sz="4" w:space="4" w:color="auto"/>
          <w:bottom w:val="single" w:sz="4" w:space="0" w:color="auto"/>
          <w:right w:val="single" w:sz="4" w:space="4" w:color="auto"/>
        </w:pBdr>
        <w:spacing w:after="0"/>
        <w:jc w:val="center"/>
        <w:rPr>
          <w:rFonts w:ascii="Aptos" w:hAnsi="Aptos" w:cs="Calibri"/>
          <w:b/>
          <w:bCs/>
          <w:sz w:val="32"/>
          <w:szCs w:val="32"/>
        </w:rPr>
      </w:pPr>
      <w:r w:rsidRPr="004B7DE4">
        <w:rPr>
          <w:rFonts w:ascii="Aptos" w:hAnsi="Aptos" w:cs="Calibri"/>
          <w:b/>
          <w:bCs/>
          <w:sz w:val="32"/>
          <w:szCs w:val="32"/>
        </w:rPr>
        <w:t xml:space="preserve">Prédication pour le </w:t>
      </w:r>
      <w:r>
        <w:rPr>
          <w:rFonts w:ascii="Aptos" w:hAnsi="Aptos" w:cs="Calibri"/>
          <w:b/>
          <w:bCs/>
          <w:sz w:val="32"/>
          <w:szCs w:val="32"/>
        </w:rPr>
        <w:t>31</w:t>
      </w:r>
      <w:r w:rsidRPr="004B7DE4">
        <w:rPr>
          <w:rFonts w:ascii="Aptos" w:hAnsi="Aptos" w:cs="Calibri"/>
          <w:b/>
          <w:bCs/>
          <w:sz w:val="32"/>
          <w:szCs w:val="32"/>
        </w:rPr>
        <w:t xml:space="preserve"> décembre 2024</w:t>
      </w:r>
    </w:p>
    <w:p w14:paraId="3669A79D" w14:textId="20F4A269" w:rsidR="004B7DE4" w:rsidRPr="004B7DE4" w:rsidRDefault="004B7DE4" w:rsidP="004B7DE4">
      <w:pPr>
        <w:pStyle w:val="Titre"/>
        <w:pBdr>
          <w:top w:val="single" w:sz="4" w:space="1" w:color="auto"/>
          <w:left w:val="single" w:sz="4" w:space="4" w:color="auto"/>
          <w:bottom w:val="single" w:sz="4" w:space="0" w:color="auto"/>
          <w:right w:val="single" w:sz="4" w:space="4" w:color="auto"/>
        </w:pBdr>
        <w:spacing w:after="0"/>
        <w:jc w:val="center"/>
        <w:rPr>
          <w:rFonts w:ascii="Aptos" w:hAnsi="Aptos" w:cs="Calibri"/>
          <w:b/>
          <w:bCs/>
          <w:color w:val="7F7F7F"/>
          <w:sz w:val="32"/>
          <w:szCs w:val="32"/>
        </w:rPr>
      </w:pPr>
      <w:r>
        <w:rPr>
          <w:rFonts w:ascii="Aptos" w:hAnsi="Aptos" w:cs="Calibri"/>
          <w:b/>
          <w:bCs/>
          <w:color w:val="7F7F7F"/>
          <w:sz w:val="32"/>
          <w:szCs w:val="32"/>
        </w:rPr>
        <w:t>Saint Sylvestre</w:t>
      </w:r>
    </w:p>
    <w:p w14:paraId="0E50043C" w14:textId="21389C57" w:rsidR="004B7DE4" w:rsidRPr="004B7DE4" w:rsidRDefault="004B7DE4" w:rsidP="004B7DE4">
      <w:pPr>
        <w:pStyle w:val="Titre"/>
        <w:pBdr>
          <w:top w:val="single" w:sz="4" w:space="1" w:color="auto"/>
          <w:left w:val="single" w:sz="4" w:space="4" w:color="auto"/>
          <w:bottom w:val="single" w:sz="4" w:space="0" w:color="auto"/>
          <w:right w:val="single" w:sz="4" w:space="4" w:color="auto"/>
        </w:pBdr>
        <w:spacing w:after="0"/>
        <w:jc w:val="center"/>
        <w:rPr>
          <w:rFonts w:ascii="Aptos" w:hAnsi="Aptos" w:cs="Calibri"/>
          <w:b/>
          <w:bCs/>
          <w:sz w:val="32"/>
          <w:szCs w:val="32"/>
        </w:rPr>
      </w:pPr>
      <w:r>
        <w:rPr>
          <w:rFonts w:ascii="Aptos" w:hAnsi="Aptos" w:cs="Calibri"/>
          <w:b/>
          <w:bCs/>
          <w:sz w:val="32"/>
          <w:szCs w:val="32"/>
        </w:rPr>
        <w:t xml:space="preserve">Esaïe </w:t>
      </w:r>
      <w:r w:rsidRPr="004B7DE4">
        <w:rPr>
          <w:rFonts w:ascii="Aptos" w:hAnsi="Aptos" w:cs="Calibri"/>
          <w:b/>
          <w:bCs/>
          <w:sz w:val="32"/>
          <w:szCs w:val="32"/>
        </w:rPr>
        <w:t>5</w:t>
      </w:r>
      <w:r>
        <w:rPr>
          <w:rFonts w:ascii="Aptos" w:hAnsi="Aptos" w:cs="Calibri"/>
          <w:b/>
          <w:bCs/>
          <w:sz w:val="32"/>
          <w:szCs w:val="32"/>
        </w:rPr>
        <w:t>1.</w:t>
      </w:r>
      <w:r w:rsidRPr="004B7DE4">
        <w:rPr>
          <w:rFonts w:ascii="Aptos" w:hAnsi="Aptos" w:cs="Calibri"/>
          <w:b/>
          <w:bCs/>
          <w:sz w:val="32"/>
          <w:szCs w:val="32"/>
        </w:rPr>
        <w:t xml:space="preserve"> 4-</w:t>
      </w:r>
      <w:r>
        <w:rPr>
          <w:rFonts w:ascii="Aptos" w:hAnsi="Aptos" w:cs="Calibri"/>
          <w:b/>
          <w:bCs/>
          <w:sz w:val="32"/>
          <w:szCs w:val="32"/>
        </w:rPr>
        <w:t>6</w:t>
      </w:r>
    </w:p>
    <w:p w14:paraId="053C8AFE" w14:textId="77777777" w:rsidR="004B7DE4" w:rsidRDefault="004B7DE4">
      <w:pPr>
        <w:pStyle w:val="Corpsdetexte"/>
        <w:widowControl/>
        <w:spacing w:after="0" w:line="100" w:lineRule="atLeast"/>
        <w:jc w:val="both"/>
        <w:rPr>
          <w:rFonts w:ascii="Arial" w:hAnsi="Arial"/>
          <w:b/>
          <w:bCs/>
          <w:color w:val="000000"/>
          <w:u w:val="single"/>
        </w:rPr>
      </w:pPr>
    </w:p>
    <w:p w14:paraId="6F9B2876" w14:textId="77777777" w:rsidR="004B7DE4" w:rsidRDefault="00BE5FAB">
      <w:pPr>
        <w:spacing w:line="100" w:lineRule="atLeast"/>
        <w:jc w:val="both"/>
        <w:rPr>
          <w:rFonts w:ascii="Arial" w:hAnsi="Arial"/>
        </w:rPr>
      </w:pPr>
      <w:r w:rsidRPr="004B7DE4">
        <w:rPr>
          <w:rFonts w:ascii="Arial" w:hAnsi="Arial"/>
        </w:rPr>
        <w:t xml:space="preserve">Le mardi 31 décembre 2024 est un jour </w:t>
      </w:r>
      <w:r w:rsidR="004B7DE4">
        <w:rPr>
          <w:rFonts w:ascii="Arial" w:hAnsi="Arial"/>
        </w:rPr>
        <w:t>nor</w:t>
      </w:r>
      <w:r w:rsidRPr="004B7DE4">
        <w:rPr>
          <w:rFonts w:ascii="Arial" w:hAnsi="Arial"/>
        </w:rPr>
        <w:t xml:space="preserve">mal de la semaine, mais pas tout à fait.  Car, ce </w:t>
      </w:r>
      <w:r w:rsidR="004B7DE4" w:rsidRPr="004B7DE4">
        <w:rPr>
          <w:rFonts w:ascii="Arial" w:hAnsi="Arial"/>
        </w:rPr>
        <w:t>dernier</w:t>
      </w:r>
      <w:r w:rsidRPr="004B7DE4">
        <w:rPr>
          <w:rFonts w:ascii="Arial" w:hAnsi="Arial"/>
        </w:rPr>
        <w:t xml:space="preserve"> jour </w:t>
      </w:r>
      <w:r w:rsidR="004B7DE4" w:rsidRPr="004B7DE4">
        <w:rPr>
          <w:rFonts w:ascii="Arial" w:hAnsi="Arial"/>
        </w:rPr>
        <w:t>de</w:t>
      </w:r>
      <w:r w:rsidRPr="004B7DE4">
        <w:rPr>
          <w:rFonts w:ascii="Arial" w:hAnsi="Arial"/>
        </w:rPr>
        <w:t xml:space="preserve"> l'année civile marque un seuil. Les seuils sont délicats et donnent à </w:t>
      </w:r>
      <w:r w:rsidRPr="004B7DE4">
        <w:rPr>
          <w:rFonts w:ascii="Arial" w:hAnsi="Arial"/>
        </w:rPr>
        <w:t>réfléchir. Avant de franchir le pas vers la nouvelle année 2025, examinons ce qu'a</w:t>
      </w:r>
      <w:r w:rsidRPr="004B7DE4">
        <w:rPr>
          <w:rFonts w:ascii="Arial" w:hAnsi="Arial"/>
        </w:rPr>
        <w:t>uront</w:t>
      </w:r>
      <w:r w:rsidRPr="004B7DE4">
        <w:rPr>
          <w:rFonts w:ascii="Arial" w:hAnsi="Arial"/>
        </w:rPr>
        <w:t xml:space="preserve"> été nos vies durant toute l’année qui s'achève. Que chacun se demande qu'est-ce que c'était ? Que reste-t-il des innombrables rencontres ?</w:t>
      </w:r>
    </w:p>
    <w:p w14:paraId="04CF2A3A" w14:textId="77777777" w:rsidR="004B7DE4" w:rsidRDefault="00BE5FAB">
      <w:pPr>
        <w:spacing w:line="100" w:lineRule="atLeast"/>
        <w:jc w:val="both"/>
        <w:rPr>
          <w:rFonts w:ascii="Arial" w:hAnsi="Arial"/>
        </w:rPr>
      </w:pPr>
      <w:r w:rsidRPr="004B7DE4">
        <w:rPr>
          <w:rFonts w:ascii="Arial" w:hAnsi="Arial"/>
        </w:rPr>
        <w:t xml:space="preserve"> </w:t>
      </w:r>
      <w:r w:rsidR="004B7DE4">
        <w:rPr>
          <w:rFonts w:ascii="Arial" w:hAnsi="Arial"/>
        </w:rPr>
        <w:br/>
      </w:r>
      <w:r w:rsidRPr="004B7DE4">
        <w:rPr>
          <w:rFonts w:ascii="Arial" w:hAnsi="Arial"/>
        </w:rPr>
        <w:t>Rassemblés, en cette église, pour rendre grâce à Dieu, faisons silence, pour lui confier nos inquiétudes ; qu’en sera-t-il de la nouvelle année ? Q</w:t>
      </w:r>
      <w:r w:rsidRPr="004B7DE4">
        <w:rPr>
          <w:rFonts w:ascii="Arial" w:hAnsi="Arial"/>
        </w:rPr>
        <w:t>ue puis-je espérer pour moi ? Ouvrons plutôt nos cœurs pour acc</w:t>
      </w:r>
      <w:r w:rsidRPr="004B7DE4">
        <w:rPr>
          <w:rFonts w:ascii="Arial" w:hAnsi="Arial"/>
        </w:rPr>
        <w:t>ue</w:t>
      </w:r>
      <w:r w:rsidRPr="004B7DE4">
        <w:rPr>
          <w:rFonts w:ascii="Arial" w:hAnsi="Arial"/>
        </w:rPr>
        <w:t>illir son message qui nous aidera à vivre et avancer tout au long de ces douze prochains mois.</w:t>
      </w:r>
    </w:p>
    <w:p w14:paraId="2C74C587" w14:textId="77777777" w:rsidR="004B7DE4" w:rsidRDefault="004B7DE4">
      <w:pPr>
        <w:spacing w:line="100" w:lineRule="atLeast"/>
        <w:jc w:val="both"/>
        <w:rPr>
          <w:rFonts w:ascii="Arial" w:hAnsi="Arial"/>
        </w:rPr>
      </w:pPr>
    </w:p>
    <w:p w14:paraId="795EE362" w14:textId="16CA8418" w:rsidR="00BE5FAB" w:rsidRPr="004B7DE4" w:rsidRDefault="00BE5FAB">
      <w:pPr>
        <w:spacing w:line="100" w:lineRule="atLeast"/>
        <w:jc w:val="both"/>
        <w:rPr>
          <w:sz w:val="12"/>
          <w:szCs w:val="12"/>
        </w:rPr>
      </w:pPr>
      <w:r w:rsidRPr="004B7DE4">
        <w:rPr>
          <w:rFonts w:ascii="Arial" w:hAnsi="Arial"/>
        </w:rPr>
        <w:t xml:space="preserve">Écoutons la parole de Dieu dans le livre du prophète  Ésaïe 51:4-6, le texte de méditation qui nous est proposé pour ce culte. Que nous dit Dieu ? </w:t>
      </w:r>
    </w:p>
    <w:p w14:paraId="48462408" w14:textId="77777777" w:rsidR="00BE5FAB" w:rsidRPr="004B7DE4" w:rsidRDefault="00BE5FAB">
      <w:pPr>
        <w:spacing w:line="100" w:lineRule="atLeast"/>
        <w:jc w:val="both"/>
        <w:rPr>
          <w:sz w:val="12"/>
          <w:szCs w:val="12"/>
        </w:rPr>
      </w:pPr>
    </w:p>
    <w:p w14:paraId="3EFA18A1" w14:textId="77777777" w:rsidR="004B7DE4" w:rsidRDefault="00BE5FAB">
      <w:pPr>
        <w:spacing w:line="100" w:lineRule="atLeast"/>
        <w:jc w:val="both"/>
        <w:rPr>
          <w:rFonts w:ascii="Arial" w:hAnsi="Arial"/>
        </w:rPr>
      </w:pPr>
      <w:r w:rsidRPr="004B7DE4">
        <w:rPr>
          <w:rFonts w:ascii="Arial" w:hAnsi="Arial"/>
        </w:rPr>
        <w:t>Dieu, par le prophète Ésaïe s'adresse au peuple d'Israël, à une époque où l’espoir est minime et où la tentation de suivre d’autres dieux est maximale.</w:t>
      </w:r>
    </w:p>
    <w:p w14:paraId="3567713C" w14:textId="77777777" w:rsidR="004B7DE4" w:rsidRDefault="004B7DE4">
      <w:pPr>
        <w:spacing w:line="100" w:lineRule="atLeast"/>
        <w:jc w:val="both"/>
        <w:rPr>
          <w:rFonts w:ascii="Arial" w:hAnsi="Arial"/>
        </w:rPr>
      </w:pPr>
    </w:p>
    <w:p w14:paraId="4B021A21" w14:textId="77777777" w:rsidR="004B7DE4" w:rsidRDefault="00BE5FAB">
      <w:pPr>
        <w:spacing w:line="100" w:lineRule="atLeast"/>
        <w:jc w:val="both"/>
        <w:rPr>
          <w:rFonts w:ascii="Arial" w:hAnsi="Arial"/>
        </w:rPr>
      </w:pPr>
      <w:r w:rsidRPr="004B7DE4">
        <w:rPr>
          <w:rFonts w:ascii="Arial" w:hAnsi="Arial"/>
        </w:rPr>
        <w:t xml:space="preserve">Ce sont donc des paroles de réconfort et d'encouragement, </w:t>
      </w:r>
      <w:r w:rsidRPr="004B7DE4">
        <w:rPr>
          <w:rFonts w:ascii="Arial" w:hAnsi="Arial"/>
        </w:rPr>
        <w:t>pour ce peuple qui a vécu en captivité à</w:t>
      </w:r>
      <w:r w:rsidR="004B7DE4" w:rsidRPr="004B7DE4">
        <w:rPr>
          <w:rFonts w:ascii="Arial" w:hAnsi="Arial"/>
        </w:rPr>
        <w:t xml:space="preserve"> </w:t>
      </w:r>
      <w:r w:rsidRPr="004B7DE4">
        <w:rPr>
          <w:rFonts w:ascii="Arial" w:hAnsi="Arial"/>
        </w:rPr>
        <w:t>Babylone,</w:t>
      </w:r>
      <w:r w:rsidRPr="004B7DE4">
        <w:rPr>
          <w:rFonts w:ascii="Arial" w:hAnsi="Arial"/>
        </w:rPr>
        <w:t xml:space="preserve"> pour la plupart des Israélites qui ont passé leur vie dans la servitude et n’ont jamais vu Jérusalem, Il s'agit d'encourager  tous ceux qui seraient tentés de croire que Dieu les avait abandonnés ou n’est pas assez puissant pour les aider à persévérer dans la foi et à ne pas faiblir dans les derniers jours de délivrance</w:t>
      </w:r>
      <w:r w:rsidRPr="004B7DE4">
        <w:rPr>
          <w:rFonts w:ascii="Arial" w:hAnsi="Arial"/>
        </w:rPr>
        <w:t>.</w:t>
      </w:r>
      <w:r w:rsidR="004B7DE4" w:rsidRPr="004B7DE4">
        <w:rPr>
          <w:rFonts w:ascii="Arial" w:hAnsi="Arial"/>
        </w:rPr>
        <w:t xml:space="preserve"> </w:t>
      </w:r>
    </w:p>
    <w:p w14:paraId="6CA37F6D" w14:textId="77777777" w:rsidR="004B7DE4" w:rsidRDefault="004B7DE4">
      <w:pPr>
        <w:spacing w:line="100" w:lineRule="atLeast"/>
        <w:jc w:val="both"/>
        <w:rPr>
          <w:rFonts w:ascii="Arial" w:hAnsi="Arial"/>
        </w:rPr>
      </w:pPr>
    </w:p>
    <w:p w14:paraId="45E12371" w14:textId="2AB13DFB" w:rsidR="00BE5FAB" w:rsidRDefault="00BE5FAB">
      <w:pPr>
        <w:spacing w:line="100" w:lineRule="atLeast"/>
        <w:jc w:val="both"/>
        <w:rPr>
          <w:rFonts w:ascii="Arial" w:hAnsi="Arial"/>
        </w:rPr>
      </w:pPr>
      <w:r w:rsidRPr="004B7DE4">
        <w:rPr>
          <w:rFonts w:ascii="Arial" w:hAnsi="Arial"/>
        </w:rPr>
        <w:t>Il est bon</w:t>
      </w:r>
      <w:r w:rsidRPr="004B7DE4">
        <w:rPr>
          <w:rFonts w:ascii="Arial" w:hAnsi="Arial"/>
        </w:rPr>
        <w:t xml:space="preserve"> de se rappeler les promesses de Dieu et son amour éternel pour son peuple élu, </w:t>
      </w:r>
      <w:r w:rsidRPr="004B7DE4">
        <w:rPr>
          <w:rFonts w:ascii="Arial" w:hAnsi="Arial"/>
        </w:rPr>
        <w:t>sa</w:t>
      </w:r>
      <w:r w:rsidRPr="004B7DE4">
        <w:rPr>
          <w:rFonts w:ascii="Arial" w:hAnsi="Arial"/>
        </w:rPr>
        <w:t xml:space="preserve"> fidélité  et  sa capacité à apporter le salut et la délivrance. </w:t>
      </w:r>
    </w:p>
    <w:p w14:paraId="1045B139" w14:textId="77777777" w:rsidR="004B7DE4" w:rsidRPr="004B7DE4" w:rsidRDefault="004B7DE4">
      <w:pPr>
        <w:spacing w:line="100" w:lineRule="atLeast"/>
        <w:jc w:val="both"/>
        <w:rPr>
          <w:rFonts w:ascii="Arial" w:hAnsi="Arial"/>
        </w:rPr>
      </w:pPr>
    </w:p>
    <w:p w14:paraId="69198C67" w14:textId="77777777" w:rsidR="00BE5FAB" w:rsidRDefault="00BE5FAB">
      <w:pPr>
        <w:spacing w:line="100" w:lineRule="atLeast"/>
        <w:jc w:val="both"/>
        <w:rPr>
          <w:rFonts w:ascii="Arial" w:hAnsi="Arial"/>
        </w:rPr>
      </w:pPr>
      <w:r w:rsidRPr="004B7DE4">
        <w:rPr>
          <w:rFonts w:ascii="Arial" w:hAnsi="Arial"/>
        </w:rPr>
        <w:t>Le salut de Dieu dure pour toujours.</w:t>
      </w:r>
      <w:r w:rsidRPr="004B7DE4">
        <w:rPr>
          <w:rFonts w:ascii="Arial" w:hAnsi="Arial"/>
          <w:b/>
          <w:bCs/>
        </w:rPr>
        <w:t xml:space="preserve"> </w:t>
      </w:r>
      <w:r w:rsidRPr="004B7DE4">
        <w:rPr>
          <w:rFonts w:ascii="Arial" w:hAnsi="Arial"/>
        </w:rPr>
        <w:t>Le temps n'a pas d'importance pour Dieu.</w:t>
      </w:r>
      <w:r w:rsidRPr="004B7DE4">
        <w:rPr>
          <w:rFonts w:ascii="Arial" w:hAnsi="Arial"/>
          <w:b/>
          <w:bCs/>
        </w:rPr>
        <w:t xml:space="preserve"> </w:t>
      </w:r>
      <w:r w:rsidRPr="004B7DE4">
        <w:rPr>
          <w:rFonts w:ascii="Arial" w:hAnsi="Arial"/>
        </w:rPr>
        <w:t xml:space="preserve">Et, la parole de Dieu dans son ensemble s'adresse à « son peuple », à « tous les peuples de la </w:t>
      </w:r>
      <w:r w:rsidRPr="004B7DE4">
        <w:rPr>
          <w:rFonts w:ascii="Arial" w:hAnsi="Arial"/>
        </w:rPr>
        <w:t xml:space="preserve">terre », </w:t>
      </w:r>
      <w:r w:rsidRPr="004B7DE4">
        <w:rPr>
          <w:rFonts w:ascii="Arial" w:hAnsi="Arial"/>
        </w:rPr>
        <w:t>à l’attention de l’ensemble de ses enfants de quelque nation qu’ils soient, c</w:t>
      </w:r>
      <w:r w:rsidRPr="004B7DE4">
        <w:rPr>
          <w:rFonts w:ascii="Arial" w:hAnsi="Arial"/>
        </w:rPr>
        <w:t xml:space="preserve">ar,  Dieu  désire que toute l’humanité soit sauvée. </w:t>
      </w:r>
      <w:r w:rsidRPr="004B7DE4">
        <w:rPr>
          <w:rFonts w:ascii="Arial" w:hAnsi="Arial"/>
        </w:rPr>
        <w:t xml:space="preserve"> Et, sous le mode impératif, Dieu dit : </w:t>
      </w:r>
    </w:p>
    <w:p w14:paraId="6604D1F9" w14:textId="77777777" w:rsidR="004B7DE4" w:rsidRPr="004B7DE4" w:rsidRDefault="004B7DE4">
      <w:pPr>
        <w:spacing w:line="100" w:lineRule="atLeast"/>
        <w:jc w:val="both"/>
        <w:rPr>
          <w:rFonts w:ascii="Arial" w:hAnsi="Arial"/>
          <w:b/>
          <w:bCs/>
        </w:rPr>
      </w:pPr>
    </w:p>
    <w:p w14:paraId="142C29E8" w14:textId="5A7515EB" w:rsidR="00BE5FAB" w:rsidRDefault="00BE5FAB">
      <w:pPr>
        <w:spacing w:line="100" w:lineRule="atLeast"/>
        <w:jc w:val="both"/>
        <w:rPr>
          <w:rFonts w:ascii="Arial" w:hAnsi="Arial"/>
        </w:rPr>
      </w:pPr>
      <w:r w:rsidRPr="004B7DE4">
        <w:rPr>
          <w:rFonts w:ascii="Arial" w:hAnsi="Arial"/>
          <w:b/>
          <w:bCs/>
        </w:rPr>
        <w:t>1°</w:t>
      </w:r>
      <w:r w:rsidRPr="004B7DE4">
        <w:rPr>
          <w:rFonts w:ascii="Arial" w:hAnsi="Arial"/>
          <w:b/>
          <w:bCs/>
        </w:rPr>
        <w:t xml:space="preserve"> « écoutez-moi attentivement » </w:t>
      </w:r>
      <w:r w:rsidR="004B7DE4" w:rsidRPr="004B7DE4">
        <w:rPr>
          <w:rFonts w:ascii="Arial" w:hAnsi="Arial"/>
        </w:rPr>
        <w:t>réveillez-vous</w:t>
      </w:r>
      <w:r w:rsidRPr="004B7DE4">
        <w:rPr>
          <w:rFonts w:ascii="Arial" w:hAnsi="Arial"/>
        </w:rPr>
        <w:t xml:space="preserve"> et </w:t>
      </w:r>
      <w:r w:rsidR="004B7DE4" w:rsidRPr="004B7DE4">
        <w:rPr>
          <w:rFonts w:ascii="Arial" w:hAnsi="Arial"/>
        </w:rPr>
        <w:t>débarrassez-vous</w:t>
      </w:r>
      <w:r w:rsidRPr="004B7DE4">
        <w:rPr>
          <w:rFonts w:ascii="Arial" w:hAnsi="Arial"/>
        </w:rPr>
        <w:t xml:space="preserve"> des liens de  votre captivité. Dieu affirme que c'est</w:t>
      </w:r>
      <w:r w:rsidRPr="004B7DE4">
        <w:rPr>
          <w:rFonts w:ascii="Arial" w:hAnsi="Arial"/>
        </w:rPr>
        <w:t xml:space="preserve"> lui-même et lui seul qui va instruire et guider son peuple. L'instruction divine et le salut de Dieu apporteront lumière et justice aux nations.</w:t>
      </w:r>
    </w:p>
    <w:p w14:paraId="074EDD04" w14:textId="77777777" w:rsidR="004B7DE4" w:rsidRPr="004B7DE4" w:rsidRDefault="004B7DE4">
      <w:pPr>
        <w:spacing w:line="100" w:lineRule="atLeast"/>
        <w:jc w:val="both"/>
        <w:rPr>
          <w:rFonts w:ascii="Arial" w:hAnsi="Arial"/>
        </w:rPr>
      </w:pPr>
    </w:p>
    <w:p w14:paraId="7D505EA0" w14:textId="77777777" w:rsidR="00BE5FAB" w:rsidRDefault="00BE5FAB">
      <w:pPr>
        <w:pStyle w:val="Corpsdetexte"/>
        <w:widowControl/>
        <w:spacing w:after="0" w:line="100" w:lineRule="atLeast"/>
        <w:jc w:val="both"/>
        <w:rPr>
          <w:rFonts w:ascii="Arial" w:hAnsi="Arial"/>
        </w:rPr>
      </w:pPr>
      <w:r w:rsidRPr="004B7DE4">
        <w:rPr>
          <w:rFonts w:ascii="Arial" w:hAnsi="Arial"/>
        </w:rPr>
        <w:t xml:space="preserve">Puis, il invite son peuple </w:t>
      </w:r>
      <w:r w:rsidRPr="004B7DE4">
        <w:rPr>
          <w:rFonts w:ascii="Arial" w:hAnsi="Arial"/>
        </w:rPr>
        <w:t>en disant</w:t>
      </w:r>
      <w:r w:rsidRPr="004B7DE4">
        <w:rPr>
          <w:rFonts w:ascii="Arial" w:hAnsi="Arial"/>
        </w:rPr>
        <w:t xml:space="preserve"> : </w:t>
      </w:r>
      <w:r w:rsidRPr="004B7DE4">
        <w:rPr>
          <w:rFonts w:ascii="Arial" w:hAnsi="Arial"/>
          <w:b/>
          <w:bCs/>
        </w:rPr>
        <w:t>2° « R</w:t>
      </w:r>
      <w:r w:rsidRPr="004B7DE4">
        <w:rPr>
          <w:rFonts w:ascii="Arial" w:hAnsi="Arial"/>
          <w:b/>
          <w:bCs/>
          <w:u w:val="single"/>
        </w:rPr>
        <w:t>egardez</w:t>
      </w:r>
      <w:r w:rsidRPr="004B7DE4">
        <w:rPr>
          <w:rFonts w:ascii="Arial" w:hAnsi="Arial"/>
          <w:b/>
          <w:bCs/>
        </w:rPr>
        <w:t xml:space="preserve"> » </w:t>
      </w:r>
      <w:r w:rsidRPr="004B7DE4">
        <w:rPr>
          <w:rFonts w:ascii="Arial" w:hAnsi="Arial"/>
        </w:rPr>
        <w:t>Abraham et Sarah.  Malgré les défis posés par la promesse d’une multitude d’enfants, les ancêtres de la promesse ont continué à croire. Paul a présenté Abraham comme un pionnier de la foi (Romains 4:9 ; Galates 3:6) .</w:t>
      </w:r>
    </w:p>
    <w:p w14:paraId="4147BE4C" w14:textId="77777777" w:rsidR="004B7DE4" w:rsidRPr="004B7DE4" w:rsidRDefault="004B7DE4">
      <w:pPr>
        <w:pStyle w:val="Corpsdetexte"/>
        <w:widowControl/>
        <w:spacing w:after="0" w:line="100" w:lineRule="atLeast"/>
        <w:jc w:val="both"/>
        <w:rPr>
          <w:rFonts w:ascii="Arial" w:hAnsi="Arial"/>
        </w:rPr>
      </w:pPr>
    </w:p>
    <w:p w14:paraId="0F4B2CEB" w14:textId="77777777" w:rsidR="00BE5FAB" w:rsidRPr="004B7DE4" w:rsidRDefault="00BE5FAB">
      <w:pPr>
        <w:pStyle w:val="Corpsdetexte"/>
        <w:widowControl/>
        <w:spacing w:after="0" w:line="100" w:lineRule="atLeast"/>
        <w:jc w:val="both"/>
        <w:rPr>
          <w:sz w:val="12"/>
          <w:szCs w:val="12"/>
        </w:rPr>
      </w:pPr>
      <w:r w:rsidRPr="004B7DE4">
        <w:rPr>
          <w:rFonts w:ascii="Arial" w:hAnsi="Arial"/>
        </w:rPr>
        <w:t xml:space="preserve">Enfin, </w:t>
      </w:r>
      <w:r w:rsidRPr="004B7DE4">
        <w:rPr>
          <w:rFonts w:ascii="Arial" w:hAnsi="Arial"/>
          <w:b/>
          <w:bCs/>
        </w:rPr>
        <w:t>3° « levez les yeux… et  regardez ».</w:t>
      </w:r>
      <w:r w:rsidRPr="004B7DE4">
        <w:rPr>
          <w:rFonts w:ascii="Arial" w:hAnsi="Arial"/>
        </w:rPr>
        <w:t xml:space="preserve"> C'est un appel à regarder en haut (les cieux) et en bas (la terre). Dans un monde où le changement est constant et où l’incertitude règne souvent, ce passage offre un profond sentiment de stabilité et d’espoir. Il nous rappelle que même si nos circonstances peuvent changer, les promesses de Dieu restent inébranlables. </w:t>
      </w:r>
    </w:p>
    <w:p w14:paraId="5206F289" w14:textId="77777777" w:rsidR="00BE5FAB" w:rsidRPr="004B7DE4" w:rsidRDefault="00BE5FAB">
      <w:pPr>
        <w:pStyle w:val="Corpsdetexte"/>
        <w:widowControl/>
        <w:spacing w:after="0" w:line="100" w:lineRule="atLeast"/>
        <w:jc w:val="both"/>
        <w:rPr>
          <w:sz w:val="12"/>
          <w:szCs w:val="12"/>
        </w:rPr>
      </w:pPr>
    </w:p>
    <w:p w14:paraId="0655274C" w14:textId="77777777" w:rsidR="004B7DE4" w:rsidRDefault="00BE5FAB">
      <w:pPr>
        <w:pStyle w:val="Corpsdetexte"/>
        <w:widowControl/>
        <w:spacing w:after="0" w:line="100" w:lineRule="atLeast"/>
        <w:jc w:val="both"/>
        <w:rPr>
          <w:rFonts w:ascii="Arial" w:hAnsi="Arial"/>
        </w:rPr>
      </w:pPr>
      <w:r w:rsidRPr="004B7DE4">
        <w:rPr>
          <w:rFonts w:ascii="Arial" w:hAnsi="Arial"/>
        </w:rPr>
        <w:t xml:space="preserve">L’appel à écouter et à tenir compte de la Parole de Dieu est aussi pertinent aujourd’hui qu’il l’était à l’époque d’Ésaïe. Cet appel à écouter, à faire confiance et à trouver l'espoir dans la nature durable des promesses de Dieu, est un phare qui nous est offert dans un monde en constante évolution. Dans notre monde en mutation, il nous faut rechercher la justice, la droiture et la compréhension de la Parole de Dieu comme un pilier solide. </w:t>
      </w:r>
    </w:p>
    <w:p w14:paraId="7E9C6AF2" w14:textId="77777777" w:rsidR="004B7DE4" w:rsidRDefault="004B7DE4">
      <w:pPr>
        <w:pStyle w:val="Corpsdetexte"/>
        <w:widowControl/>
        <w:spacing w:after="0" w:line="100" w:lineRule="atLeast"/>
        <w:jc w:val="both"/>
        <w:rPr>
          <w:rFonts w:ascii="Arial" w:hAnsi="Arial"/>
        </w:rPr>
      </w:pPr>
    </w:p>
    <w:p w14:paraId="4445C879" w14:textId="77777777" w:rsidR="004B7DE4" w:rsidRDefault="00BE5FAB">
      <w:pPr>
        <w:pStyle w:val="Corpsdetexte"/>
        <w:widowControl/>
        <w:spacing w:after="0" w:line="100" w:lineRule="atLeast"/>
        <w:jc w:val="both"/>
        <w:rPr>
          <w:rFonts w:ascii="Arial" w:hAnsi="Arial"/>
        </w:rPr>
      </w:pPr>
      <w:r w:rsidRPr="004B7DE4">
        <w:rPr>
          <w:rFonts w:ascii="Arial" w:hAnsi="Arial"/>
        </w:rPr>
        <w:t>Il nous faut</w:t>
      </w:r>
      <w:r w:rsidR="004B7DE4" w:rsidRPr="004B7DE4">
        <w:rPr>
          <w:rFonts w:ascii="Arial" w:hAnsi="Arial"/>
        </w:rPr>
        <w:t xml:space="preserve"> </w:t>
      </w:r>
      <w:r w:rsidRPr="004B7DE4">
        <w:rPr>
          <w:rFonts w:ascii="Arial" w:hAnsi="Arial"/>
        </w:rPr>
        <w:t>nous</w:t>
      </w:r>
      <w:r w:rsidRPr="004B7DE4">
        <w:rPr>
          <w:rFonts w:ascii="Arial" w:hAnsi="Arial"/>
        </w:rPr>
        <w:t xml:space="preserve"> tourner vers Dieu de tout </w:t>
      </w:r>
      <w:r w:rsidRPr="004B7DE4">
        <w:rPr>
          <w:rFonts w:ascii="Arial" w:hAnsi="Arial"/>
        </w:rPr>
        <w:t xml:space="preserve"> notre</w:t>
      </w:r>
      <w:r w:rsidRPr="004B7DE4">
        <w:rPr>
          <w:rFonts w:ascii="Arial" w:hAnsi="Arial"/>
        </w:rPr>
        <w:t xml:space="preserve"> cœur, en recherchant Sa sagesse et Sa compréhension, pour trouver le salut et la justice en Dieu.. On peut faire l’expérience du salut et de la justice de Dieu en s’alignant sur Sa volonté et en vivant en accord avec Ses enseignements. Le véritable accomplissement et la véritable justice viennent de la marche dans les voies de Dieu et de la confiance en Ses promesses. </w:t>
      </w:r>
    </w:p>
    <w:p w14:paraId="680C24AA" w14:textId="77777777" w:rsidR="004B7DE4" w:rsidRDefault="004B7DE4">
      <w:pPr>
        <w:pStyle w:val="Corpsdetexte"/>
        <w:widowControl/>
        <w:spacing w:after="0" w:line="100" w:lineRule="atLeast"/>
        <w:jc w:val="both"/>
        <w:rPr>
          <w:rFonts w:ascii="Arial" w:hAnsi="Arial"/>
        </w:rPr>
      </w:pPr>
    </w:p>
    <w:p w14:paraId="6F935054" w14:textId="4428B09C" w:rsidR="00BE5FAB" w:rsidRPr="004B7DE4" w:rsidRDefault="00BE5FAB">
      <w:pPr>
        <w:pStyle w:val="Corpsdetexte"/>
        <w:widowControl/>
        <w:spacing w:after="0" w:line="100" w:lineRule="atLeast"/>
        <w:jc w:val="both"/>
        <w:rPr>
          <w:sz w:val="12"/>
          <w:szCs w:val="12"/>
        </w:rPr>
      </w:pPr>
      <w:r w:rsidRPr="004B7DE4">
        <w:rPr>
          <w:rFonts w:ascii="Arial" w:hAnsi="Arial"/>
        </w:rPr>
        <w:t>Expérim</w:t>
      </w:r>
      <w:r w:rsidRPr="004B7DE4">
        <w:rPr>
          <w:rFonts w:ascii="Arial" w:hAnsi="Arial"/>
        </w:rPr>
        <w:t>en</w:t>
      </w:r>
      <w:r w:rsidRPr="004B7DE4">
        <w:rPr>
          <w:rFonts w:ascii="Arial" w:hAnsi="Arial"/>
        </w:rPr>
        <w:t xml:space="preserve">tons Dieu et son éternité dans la prière, car ce que nous enseigne la foi en </w:t>
      </w:r>
      <w:r w:rsidRPr="004B7DE4">
        <w:rPr>
          <w:rFonts w:ascii="Arial" w:hAnsi="Arial"/>
        </w:rPr>
        <w:lastRenderedPageBreak/>
        <w:t xml:space="preserve">l'éternité, surtout à la veille du Nouvel An, c'est d'aimer ce monde qui passe tel qu'il est, et nous aussi. Parce que l'expérience de l'éternité, signifie être épanoui, </w:t>
      </w:r>
      <w:r w:rsidRPr="004B7DE4">
        <w:rPr>
          <w:rFonts w:ascii="Arial" w:hAnsi="Arial"/>
        </w:rPr>
        <w:t>être</w:t>
      </w:r>
      <w:r w:rsidRPr="004B7DE4">
        <w:rPr>
          <w:rFonts w:ascii="Arial" w:hAnsi="Arial"/>
        </w:rPr>
        <w:t xml:space="preserve"> tellement épanoui qu'il n'y a de place pour rien d'autre que le bonheur et la joie.</w:t>
      </w:r>
    </w:p>
    <w:p w14:paraId="017D8933" w14:textId="77777777" w:rsidR="00BE5FAB" w:rsidRPr="004B7DE4" w:rsidRDefault="00BE5FAB">
      <w:pPr>
        <w:pStyle w:val="Corpsdetexte"/>
        <w:widowControl/>
        <w:spacing w:after="0" w:line="100" w:lineRule="atLeast"/>
        <w:jc w:val="both"/>
        <w:rPr>
          <w:sz w:val="12"/>
          <w:szCs w:val="12"/>
        </w:rPr>
      </w:pPr>
    </w:p>
    <w:p w14:paraId="4805258B" w14:textId="77777777" w:rsidR="00BE5FAB" w:rsidRDefault="00BE5FAB">
      <w:pPr>
        <w:pStyle w:val="Corpsdetexte"/>
        <w:widowControl/>
        <w:spacing w:after="0" w:line="100" w:lineRule="atLeast"/>
        <w:jc w:val="both"/>
        <w:rPr>
          <w:rFonts w:ascii="Arial" w:hAnsi="Arial"/>
        </w:rPr>
      </w:pPr>
      <w:r w:rsidRPr="004B7DE4">
        <w:rPr>
          <w:rFonts w:ascii="Arial" w:hAnsi="Arial"/>
        </w:rPr>
        <w:t xml:space="preserve">Chaque jour, chaque année, Dieu nous donne sa grâce pour vivre. « Si quelqu'un peut manger et boire et jouir du bonheur au milieu de son dur labeur, c'est un don de Dieu. »( Ecclésiaste: 3, 13)., «  Si Dieu est pour nous, qui sera contre nous ? (Romains 8, 31b). </w:t>
      </w:r>
    </w:p>
    <w:p w14:paraId="300D6142" w14:textId="77777777" w:rsidR="004B7DE4" w:rsidRPr="004B7DE4" w:rsidRDefault="004B7DE4">
      <w:pPr>
        <w:pStyle w:val="Corpsdetexte"/>
        <w:widowControl/>
        <w:spacing w:after="0" w:line="100" w:lineRule="atLeast"/>
        <w:jc w:val="both"/>
        <w:rPr>
          <w:rFonts w:ascii="Arial" w:hAnsi="Arial"/>
        </w:rPr>
      </w:pPr>
    </w:p>
    <w:p w14:paraId="4C3C19DD" w14:textId="77777777" w:rsidR="004B7DE4" w:rsidRDefault="00BE5FAB">
      <w:pPr>
        <w:pStyle w:val="Corpsdetexte"/>
        <w:widowControl/>
        <w:spacing w:after="0" w:line="100" w:lineRule="atLeast"/>
        <w:jc w:val="both"/>
        <w:rPr>
          <w:rFonts w:ascii="Arial" w:hAnsi="Arial"/>
        </w:rPr>
      </w:pPr>
      <w:r w:rsidRPr="004B7DE4">
        <w:rPr>
          <w:rFonts w:ascii="Arial" w:hAnsi="Arial"/>
        </w:rPr>
        <w:t>Alors qu’une</w:t>
      </w:r>
      <w:r w:rsidR="004B7DE4" w:rsidRPr="004B7DE4">
        <w:rPr>
          <w:rFonts w:ascii="Arial" w:hAnsi="Arial"/>
        </w:rPr>
        <w:t xml:space="preserve"> </w:t>
      </w:r>
      <w:r w:rsidRPr="004B7DE4">
        <w:rPr>
          <w:rFonts w:ascii="Arial" w:hAnsi="Arial"/>
        </w:rPr>
        <w:t>année se termine et que nous prévoyons de commencer un nouvel an, plaçons notre foi et notre espoir en Dieu qui a créé l’humanité. Grâce aux enseignements et aux instructions de Dieu, le peuple peut trouver le salut et la justice en suivant ses voies. C'est ce que dit Ésaïe dans notre texte de ce jour.</w:t>
      </w:r>
      <w:r w:rsidR="004B7DE4" w:rsidRPr="004B7DE4">
        <w:rPr>
          <w:rFonts w:ascii="Arial" w:hAnsi="Arial"/>
        </w:rPr>
        <w:t xml:space="preserve"> </w:t>
      </w:r>
      <w:r w:rsidRPr="004B7DE4">
        <w:rPr>
          <w:rFonts w:ascii="Arial" w:hAnsi="Arial"/>
        </w:rPr>
        <w:t xml:space="preserve">Dieu promet le salut au peuple et établit la justice. </w:t>
      </w:r>
    </w:p>
    <w:p w14:paraId="314A12FE" w14:textId="77777777" w:rsidR="004B7DE4" w:rsidRDefault="004B7DE4">
      <w:pPr>
        <w:pStyle w:val="Corpsdetexte"/>
        <w:widowControl/>
        <w:spacing w:after="0" w:line="100" w:lineRule="atLeast"/>
        <w:jc w:val="both"/>
        <w:rPr>
          <w:rFonts w:ascii="Arial" w:hAnsi="Arial"/>
        </w:rPr>
      </w:pPr>
    </w:p>
    <w:p w14:paraId="087E324C" w14:textId="38B92195" w:rsidR="00BE5FAB" w:rsidRPr="004B7DE4" w:rsidRDefault="00BE5FAB">
      <w:pPr>
        <w:pStyle w:val="Corpsdetexte"/>
        <w:widowControl/>
        <w:spacing w:after="0" w:line="100" w:lineRule="atLeast"/>
        <w:jc w:val="both"/>
        <w:rPr>
          <w:rFonts w:ascii="Arial" w:hAnsi="Arial"/>
          <w:sz w:val="12"/>
          <w:szCs w:val="12"/>
        </w:rPr>
      </w:pPr>
      <w:r w:rsidRPr="004B7DE4">
        <w:rPr>
          <w:rFonts w:ascii="Arial" w:hAnsi="Arial"/>
        </w:rPr>
        <w:t>Dieu regarde vers l'avenir, regardons vers l’avenir ; notre tâche est d’aborder et de façonner l’avenir. Pas seulement avec de bonnes intentions, mais avec des espoirs qui ont leur fondement en Dieu, avec des paroles et des actes qui ont quelque chose de cette tendresse de Dieu.</w:t>
      </w:r>
      <w:r w:rsidRPr="004B7DE4">
        <w:rPr>
          <w:rFonts w:ascii="Arial" w:hAnsi="Arial"/>
        </w:rPr>
        <w:t xml:space="preserve"> </w:t>
      </w:r>
      <w:r w:rsidRPr="004B7DE4">
        <w:rPr>
          <w:rFonts w:ascii="Arial" w:hAnsi="Arial"/>
        </w:rPr>
        <w:t>Faisons</w:t>
      </w:r>
      <w:r w:rsidRPr="004B7DE4">
        <w:rPr>
          <w:rFonts w:ascii="Arial" w:hAnsi="Arial"/>
        </w:rPr>
        <w:t xml:space="preserve"> de la justice de Dieu une réalité dans notre monde. </w:t>
      </w:r>
    </w:p>
    <w:p w14:paraId="6C5C42A8" w14:textId="77777777" w:rsidR="00BE5FAB" w:rsidRPr="004B7DE4" w:rsidRDefault="00BE5FAB">
      <w:pPr>
        <w:pStyle w:val="Corpsdetexte"/>
        <w:widowControl/>
        <w:spacing w:after="0" w:line="100" w:lineRule="atLeast"/>
        <w:jc w:val="both"/>
        <w:rPr>
          <w:rFonts w:ascii="Arial" w:hAnsi="Arial"/>
          <w:sz w:val="12"/>
          <w:szCs w:val="12"/>
        </w:rPr>
      </w:pPr>
    </w:p>
    <w:p w14:paraId="2A7617F3" w14:textId="77777777" w:rsidR="00BE5FAB" w:rsidRDefault="00BE5FAB">
      <w:pPr>
        <w:pStyle w:val="Corpsdetexte"/>
        <w:widowControl/>
        <w:spacing w:after="0" w:line="100" w:lineRule="atLeast"/>
        <w:jc w:val="both"/>
        <w:rPr>
          <w:rFonts w:ascii="Arial" w:hAnsi="Arial"/>
        </w:rPr>
      </w:pPr>
      <w:r w:rsidRPr="004B7DE4">
        <w:rPr>
          <w:rFonts w:ascii="Arial" w:hAnsi="Arial"/>
        </w:rPr>
        <w:t xml:space="preserve">Partageons la bonne nouvelle du salut, soyons la lumière de l'espoir dans l'obscurité qui nous entoure. Prenons courage en sachant que le salut de Dieu n’est pas destiné à être caché, mais à briller pour que toutes les nations le voient, offrant une lumière directrice à ceux qui recherchent la paix et la rédemption. </w:t>
      </w:r>
    </w:p>
    <w:p w14:paraId="59CD0494" w14:textId="77777777" w:rsidR="004B7DE4" w:rsidRPr="004B7DE4" w:rsidRDefault="004B7DE4">
      <w:pPr>
        <w:pStyle w:val="Corpsdetexte"/>
        <w:widowControl/>
        <w:spacing w:after="0" w:line="100" w:lineRule="atLeast"/>
        <w:jc w:val="both"/>
        <w:rPr>
          <w:rFonts w:ascii="Arial" w:hAnsi="Arial"/>
        </w:rPr>
      </w:pPr>
    </w:p>
    <w:p w14:paraId="0F8194EE" w14:textId="77777777" w:rsidR="00BE5FAB" w:rsidRPr="004B7DE4" w:rsidRDefault="00BE5FAB">
      <w:pPr>
        <w:pStyle w:val="Corpsdetexte"/>
        <w:widowControl/>
        <w:spacing w:after="0" w:line="100" w:lineRule="atLeast"/>
        <w:jc w:val="both"/>
        <w:rPr>
          <w:sz w:val="12"/>
          <w:szCs w:val="12"/>
        </w:rPr>
      </w:pPr>
      <w:r w:rsidRPr="004B7DE4">
        <w:rPr>
          <w:rFonts w:ascii="Arial" w:hAnsi="Arial"/>
        </w:rPr>
        <w:t xml:space="preserve">Et confessons avec l'apôtre Paul  « que ni la mort ni la vie, ni les anges ni les dominations, ni les choses présentes ni les choses à venir, ni les puissances, ni la hauteur, ni la profondeur, ni aucune autre créature ne pourra nous séparer de l'amour de Dieu manifesté en Jésus-Christ notre Seigneur ». (Rom.8, 38). </w:t>
      </w:r>
    </w:p>
    <w:p w14:paraId="793B2528" w14:textId="77777777" w:rsidR="00BE5FAB" w:rsidRPr="004B7DE4" w:rsidRDefault="00BE5FAB">
      <w:pPr>
        <w:pStyle w:val="Corpsdetexte"/>
        <w:widowControl/>
        <w:spacing w:after="0" w:line="100" w:lineRule="atLeast"/>
        <w:jc w:val="both"/>
        <w:rPr>
          <w:sz w:val="12"/>
          <w:szCs w:val="12"/>
        </w:rPr>
      </w:pPr>
    </w:p>
    <w:p w14:paraId="6D0D604C" w14:textId="77777777" w:rsidR="00BE5FAB" w:rsidRDefault="00BE5FAB">
      <w:pPr>
        <w:pStyle w:val="Corpsdetexte"/>
        <w:widowControl/>
        <w:spacing w:after="0" w:line="100" w:lineRule="atLeast"/>
        <w:jc w:val="both"/>
        <w:rPr>
          <w:rFonts w:ascii="Arial" w:hAnsi="Arial"/>
        </w:rPr>
      </w:pPr>
      <w:r w:rsidRPr="004B7DE4">
        <w:rPr>
          <w:rFonts w:ascii="Arial" w:hAnsi="Arial"/>
        </w:rPr>
        <w:t xml:space="preserve">Remplis de bonheur et de joie, vous passerez certainement une année heureuse  si vous écoutez Dieu qui vous dit : « Faites </w:t>
      </w:r>
      <w:r w:rsidRPr="004B7DE4">
        <w:rPr>
          <w:rFonts w:ascii="Arial" w:hAnsi="Arial"/>
        </w:rPr>
        <w:t xml:space="preserve">attention à moi, vous nations et peuples, écoutez-moi !... mon salut dure à toujours, et ma justice ne sera pas brisée ». </w:t>
      </w:r>
    </w:p>
    <w:p w14:paraId="1CFD8AEF" w14:textId="77777777" w:rsidR="00EB1363" w:rsidRPr="004B7DE4" w:rsidRDefault="00EB1363">
      <w:pPr>
        <w:pStyle w:val="Corpsdetexte"/>
        <w:widowControl/>
        <w:spacing w:after="0" w:line="100" w:lineRule="atLeast"/>
        <w:jc w:val="both"/>
        <w:rPr>
          <w:rFonts w:ascii="Arial" w:hAnsi="Arial"/>
        </w:rPr>
      </w:pPr>
    </w:p>
    <w:p w14:paraId="35342BB0" w14:textId="6B0514BE" w:rsidR="00BE5FAB" w:rsidRDefault="00BE5FAB">
      <w:pPr>
        <w:pStyle w:val="Corpsdetexte"/>
        <w:spacing w:after="0" w:line="100" w:lineRule="atLeast"/>
        <w:jc w:val="both"/>
        <w:rPr>
          <w:rFonts w:ascii="Arial" w:hAnsi="Arial"/>
        </w:rPr>
      </w:pPr>
      <w:r w:rsidRPr="004B7DE4">
        <w:rPr>
          <w:rFonts w:ascii="Arial" w:hAnsi="Arial"/>
        </w:rPr>
        <w:t>Entrons donc dans la nouvelle année avec gratitude en tant qu'enfants de Dieu en Jésus-Christ.</w:t>
      </w:r>
      <w:r w:rsidRPr="004B7DE4">
        <w:rPr>
          <w:rFonts w:ascii="Arial" w:hAnsi="Arial"/>
        </w:rPr>
        <w:t xml:space="preserve"> Reconnaissons et confessons</w:t>
      </w:r>
      <w:r w:rsidRPr="004B7DE4">
        <w:rPr>
          <w:rFonts w:ascii="Arial" w:hAnsi="Arial"/>
        </w:rPr>
        <w:t xml:space="preserve"> ce qui nous a été promis : Dieu est avec nous, il est notre salut ; il nous réconforte. Nous n’avons donc pas peur !</w:t>
      </w:r>
    </w:p>
    <w:p w14:paraId="1A96835E" w14:textId="77777777" w:rsidR="00EB1363" w:rsidRPr="004B7DE4" w:rsidRDefault="00EB1363">
      <w:pPr>
        <w:pStyle w:val="Corpsdetexte"/>
        <w:spacing w:after="0" w:line="100" w:lineRule="atLeast"/>
        <w:jc w:val="both"/>
        <w:rPr>
          <w:rFonts w:ascii="Arial" w:hAnsi="Arial"/>
        </w:rPr>
      </w:pPr>
    </w:p>
    <w:p w14:paraId="2AB35F20" w14:textId="77777777" w:rsidR="00EB1363" w:rsidRDefault="00BE5FAB">
      <w:pPr>
        <w:pStyle w:val="Corpsdetexte"/>
        <w:spacing w:after="0" w:line="100" w:lineRule="atLeast"/>
        <w:jc w:val="both"/>
        <w:rPr>
          <w:rFonts w:ascii="Arial" w:hAnsi="Arial"/>
        </w:rPr>
      </w:pPr>
      <w:r w:rsidRPr="004B7DE4">
        <w:rPr>
          <w:rFonts w:ascii="Arial" w:hAnsi="Arial"/>
        </w:rPr>
        <w:t xml:space="preserve">Alors ce sera aussi une année du Seigneur, une bonne année. </w:t>
      </w:r>
    </w:p>
    <w:p w14:paraId="60E4D298" w14:textId="77777777" w:rsidR="00EB1363" w:rsidRDefault="00EB1363">
      <w:pPr>
        <w:pStyle w:val="Corpsdetexte"/>
        <w:spacing w:after="0" w:line="100" w:lineRule="atLeast"/>
        <w:jc w:val="both"/>
        <w:rPr>
          <w:rFonts w:ascii="Arial" w:hAnsi="Arial"/>
        </w:rPr>
      </w:pPr>
    </w:p>
    <w:p w14:paraId="2D7CBDF4" w14:textId="3E5513C9" w:rsidR="00BE5FAB" w:rsidRPr="004B7DE4" w:rsidRDefault="00BE5FAB">
      <w:pPr>
        <w:pStyle w:val="Corpsdetexte"/>
        <w:spacing w:after="0" w:line="100" w:lineRule="atLeast"/>
        <w:jc w:val="both"/>
        <w:rPr>
          <w:rFonts w:ascii="Arial" w:hAnsi="Arial"/>
        </w:rPr>
      </w:pPr>
      <w:r w:rsidRPr="004B7DE4">
        <w:rPr>
          <w:rFonts w:ascii="Arial" w:hAnsi="Arial"/>
        </w:rPr>
        <w:t>Amen !</w:t>
      </w:r>
    </w:p>
    <w:p w14:paraId="25900A44" w14:textId="77777777" w:rsidR="00BE5FAB" w:rsidRDefault="00BE5FAB">
      <w:pPr>
        <w:pStyle w:val="Corpsdetexte"/>
        <w:spacing w:after="0" w:line="100" w:lineRule="atLeast"/>
        <w:jc w:val="both"/>
        <w:rPr>
          <w:rFonts w:ascii="Arial" w:hAnsi="Arial"/>
          <w:color w:val="000000"/>
        </w:rPr>
      </w:pPr>
    </w:p>
    <w:p w14:paraId="21E69744" w14:textId="77777777" w:rsidR="00BE5FAB" w:rsidRDefault="00BE5FAB">
      <w:pPr>
        <w:pStyle w:val="Corpsdetexte"/>
        <w:spacing w:after="0" w:line="100" w:lineRule="atLeast"/>
        <w:jc w:val="both"/>
        <w:rPr>
          <w:rFonts w:ascii="Arial" w:hAnsi="Arial"/>
          <w:color w:val="000000"/>
        </w:rPr>
      </w:pPr>
    </w:p>
    <w:p w14:paraId="1C33BBA2" w14:textId="4D1B69D5" w:rsidR="004B7DE4" w:rsidRDefault="004B7DE4">
      <w:pPr>
        <w:pStyle w:val="Corpsdetexte"/>
        <w:spacing w:after="0" w:line="100" w:lineRule="atLeast"/>
        <w:jc w:val="both"/>
        <w:rPr>
          <w:rFonts w:ascii="Arial" w:hAnsi="Arial"/>
          <w:color w:val="000000"/>
        </w:rPr>
      </w:pPr>
      <w:r>
        <w:rPr>
          <w:rFonts w:ascii="Arial" w:hAnsi="Arial"/>
          <w:color w:val="000000"/>
        </w:rPr>
        <w:t>Pasteur SAGNETH AKONANGA Jean-Louis</w:t>
      </w:r>
    </w:p>
    <w:p w14:paraId="3F33A5E9" w14:textId="77777777" w:rsidR="004B7DE4" w:rsidRDefault="004B7DE4">
      <w:pPr>
        <w:pStyle w:val="Corpsdetexte"/>
        <w:spacing w:after="0" w:line="100" w:lineRule="atLeast"/>
        <w:jc w:val="both"/>
        <w:rPr>
          <w:rFonts w:ascii="Arial" w:hAnsi="Arial"/>
          <w:color w:val="000000"/>
        </w:rPr>
      </w:pPr>
    </w:p>
    <w:p w14:paraId="2645C6E6" w14:textId="77777777" w:rsidR="00BE5FAB" w:rsidRDefault="00BE5FAB">
      <w:pPr>
        <w:pStyle w:val="Corpsdetexte"/>
        <w:spacing w:after="0" w:line="100" w:lineRule="atLeast"/>
        <w:jc w:val="both"/>
        <w:rPr>
          <w:rFonts w:ascii="Arial" w:hAnsi="Arial"/>
          <w:color w:val="000000"/>
        </w:rPr>
      </w:pPr>
    </w:p>
    <w:p w14:paraId="5DEC2C10" w14:textId="77777777" w:rsidR="00BE5FAB" w:rsidRPr="004B7DE4" w:rsidRDefault="00BE5FAB">
      <w:pPr>
        <w:pStyle w:val="Corpsdetexte"/>
        <w:spacing w:after="0" w:line="100" w:lineRule="atLeast"/>
        <w:jc w:val="both"/>
      </w:pPr>
      <w:r w:rsidRPr="004B7DE4">
        <w:rPr>
          <w:rFonts w:ascii="Arial" w:hAnsi="Arial"/>
          <w:b/>
          <w:bCs/>
          <w:color w:val="000000"/>
          <w:u w:val="single"/>
        </w:rPr>
        <w:t>Cantiques :</w:t>
      </w:r>
      <w:r w:rsidRPr="004B7DE4">
        <w:rPr>
          <w:rFonts w:ascii="Arial" w:hAnsi="Arial"/>
          <w:b/>
          <w:bCs/>
          <w:color w:val="000000"/>
        </w:rPr>
        <w:t xml:space="preserve">     ARC 68 – 608 -  233 - 544</w:t>
      </w:r>
    </w:p>
    <w:sectPr w:rsidR="00000000" w:rsidRPr="004B7DE4" w:rsidSect="004B7DE4">
      <w:pgSz w:w="16838" w:h="11906" w:orient="landscape"/>
      <w:pgMar w:top="1134" w:right="1134" w:bottom="1134" w:left="1134"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E74"/>
    <w:rsid w:val="004B7DE4"/>
    <w:rsid w:val="006D50B7"/>
    <w:rsid w:val="00BE5FAB"/>
    <w:rsid w:val="00CE4E74"/>
    <w:rsid w:val="00EB13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6A78C42"/>
  <w15:chartTrackingRefBased/>
  <w15:docId w15:val="{6D2617C2-DD71-4919-B8CE-BAE42A9C1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Arial"/>
      <w:kern w:val="2"/>
      <w:sz w:val="24"/>
      <w:szCs w:val="24"/>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
    <w:name w:val="Titre1"/>
    <w:basedOn w:val="Normal"/>
    <w:next w:val="Corpsdetexte"/>
    <w:pPr>
      <w:keepNext/>
      <w:spacing w:before="240" w:after="120"/>
    </w:pPr>
    <w:rPr>
      <w:rFonts w:ascii="Arial" w:eastAsia="Microsoft YaHei" w:hAnsi="Arial"/>
      <w:sz w:val="28"/>
      <w:szCs w:val="28"/>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pPr>
      <w:suppressLineNumbers/>
    </w:pPr>
  </w:style>
  <w:style w:type="paragraph" w:customStyle="1" w:styleId="Caption1">
    <w:name w:val="Caption1"/>
    <w:basedOn w:val="Normal"/>
    <w:pPr>
      <w:suppressLineNumbers/>
      <w:spacing w:before="120" w:after="120"/>
    </w:pPr>
    <w:rPr>
      <w:i/>
      <w:iCs/>
    </w:rPr>
  </w:style>
  <w:style w:type="paragraph" w:styleId="Titre">
    <w:name w:val="Title"/>
    <w:basedOn w:val="Normal"/>
    <w:next w:val="Normal"/>
    <w:link w:val="TitreCar"/>
    <w:uiPriority w:val="10"/>
    <w:qFormat/>
    <w:rsid w:val="004B7DE4"/>
    <w:pPr>
      <w:widowControl/>
      <w:suppressAutoHyphens w:val="0"/>
      <w:spacing w:after="80"/>
      <w:contextualSpacing/>
    </w:pPr>
    <w:rPr>
      <w:rFonts w:ascii="Aptos Display" w:eastAsia="Times New Roman" w:hAnsi="Aptos Display" w:cs="Times New Roman"/>
      <w:spacing w:val="-10"/>
      <w:kern w:val="28"/>
      <w:sz w:val="56"/>
      <w:szCs w:val="56"/>
      <w:lang w:eastAsia="en-US" w:bidi="ar-SA"/>
    </w:rPr>
  </w:style>
  <w:style w:type="character" w:customStyle="1" w:styleId="TitreCar">
    <w:name w:val="Titre Car"/>
    <w:basedOn w:val="Policepardfaut"/>
    <w:link w:val="Titre"/>
    <w:uiPriority w:val="10"/>
    <w:qFormat/>
    <w:rsid w:val="004B7DE4"/>
    <w:rPr>
      <w:rFonts w:ascii="Aptos Display" w:hAnsi="Aptos Display"/>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7B108A-AAA6-4B59-B6EA-CE4C592182E8}"/>
</file>

<file path=customXml/itemProps2.xml><?xml version="1.0" encoding="utf-8"?>
<ds:datastoreItem xmlns:ds="http://schemas.openxmlformats.org/officeDocument/2006/customXml" ds:itemID="{09ECE19F-15EB-4A55-90DC-D9FD9688A3C1}"/>
</file>

<file path=customXml/itemProps3.xml><?xml version="1.0" encoding="utf-8"?>
<ds:datastoreItem xmlns:ds="http://schemas.openxmlformats.org/officeDocument/2006/customXml" ds:itemID="{91F11684-6502-4C78-8B1B-7913117CD690}"/>
</file>

<file path=docProps/app.xml><?xml version="1.0" encoding="utf-8"?>
<Properties xmlns="http://schemas.openxmlformats.org/officeDocument/2006/extended-properties" xmlns:vt="http://schemas.openxmlformats.org/officeDocument/2006/docPropsVTypes">
  <Template>Normal</Template>
  <TotalTime>0</TotalTime>
  <Pages>2</Pages>
  <Words>986</Words>
  <Characters>5427</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Mélanie Ehl</dc:creator>
  <cp:keywords/>
  <cp:lastModifiedBy>Mélanie Ehl</cp:lastModifiedBy>
  <cp:revision>2</cp:revision>
  <cp:lastPrinted>2024-11-12T10:26:00Z</cp:lastPrinted>
  <dcterms:created xsi:type="dcterms:W3CDTF">2024-11-12T10:27:00Z</dcterms:created>
  <dcterms:modified xsi:type="dcterms:W3CDTF">2024-11-12T10:27:00Z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ies>
</file>