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spacing w:lineRule="auto" w:line="240"/>
        <w:ind w:left="0" w:hanging="0"/>
        <w:rPr>
          <w:rFonts w:ascii="Calibri" w:hAnsi="Calibri" w:cs="Calibri" w:asciiTheme="minorHAnsi" w:cstheme="minorHAnsi" w:hAnsiTheme="minorHAnsi"/>
          <w:color w:val="FF0000"/>
          <w:sz w:val="6"/>
        </w:rPr>
      </w:pPr>
      <w:r>
        <w:rPr>
          <w:rFonts w:cs="Calibri" w:cstheme="minorHAnsi" w:ascii="Calibri" w:hAnsi="Calibri"/>
          <w:color w:val="FF0000"/>
          <w:sz w:val="6"/>
        </w:rPr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spacing w:lineRule="auto" w:line="240"/>
        <w:ind w:left="0" w:hanging="0"/>
        <w:rPr>
          <w:rFonts w:ascii="Calibri" w:hAnsi="Calibri" w:cs="Calibri" w:asciiTheme="minorHAnsi" w:cstheme="minorHAnsi" w:hAnsiTheme="minorHAnsi"/>
          <w:color w:val="FF0000"/>
          <w:sz w:val="6"/>
        </w:rPr>
      </w:pPr>
      <w:r>
        <w:rPr>
          <w:rFonts w:cs="Calibri" w:cstheme="minorHAnsi" w:ascii="Calibri" w:hAnsi="Calibri"/>
          <w:color w:val="FF0000"/>
          <w:sz w:val="6"/>
        </w:rPr>
      </w:r>
    </w:p>
    <w:p>
      <w:pPr>
        <w:pStyle w:val="Normal"/>
        <w:pBdr>
          <w:bottom w:val="single" w:sz="16" w:space="14" w:color="CB98FF"/>
        </w:pBdr>
        <w:suppressAutoHyphens w:val="true"/>
        <w:spacing w:lineRule="auto" w:line="288" w:before="0" w:after="397"/>
        <w:jc w:val="center"/>
        <w:textAlignment w:val="center"/>
        <w:rPr>
          <w:rFonts w:ascii="Alegreya Sans" w:hAnsi="Alegreya Sans" w:cs="Alegreya Sans"/>
          <w:b/>
          <w:b/>
          <w:bCs/>
          <w:color w:val="CB0000"/>
          <w:sz w:val="40"/>
          <w:szCs w:val="40"/>
        </w:rPr>
      </w:pPr>
      <w:r>
        <w:rPr>
          <w:rFonts w:cs="Alegreya Sans" w:ascii="Alegreya Sans" w:hAnsi="Alegreya Sans"/>
          <w:b/>
          <w:bCs/>
          <w:color w:val="CB0000"/>
          <w:sz w:val="40"/>
          <w:szCs w:val="40"/>
        </w:rPr>
      </w:r>
    </w:p>
    <w:p>
      <w:pPr>
        <w:pStyle w:val="Normal"/>
        <w:pBdr>
          <w:bottom w:val="single" w:sz="16" w:space="14" w:color="CB98FF"/>
        </w:pBdr>
        <w:suppressAutoHyphens w:val="true"/>
        <w:spacing w:lineRule="auto" w:line="288" w:before="0" w:after="120"/>
        <w:jc w:val="center"/>
        <w:textAlignment w:val="center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bCs/>
          <w:color w:val="CB0000"/>
          <w:sz w:val="40"/>
          <w:szCs w:val="40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color w:val="CB0000"/>
          <w:sz w:val="40"/>
          <w:szCs w:val="40"/>
          <w:vertAlign w:val="superscript"/>
        </w:rPr>
        <w:t>er</w:t>
      </w:r>
      <w:r>
        <w:rPr>
          <w:rFonts w:cs="Calibri" w:ascii="Calibri" w:hAnsi="Calibri" w:asciiTheme="minorHAnsi" w:cstheme="minorHAnsi" w:hAnsiTheme="minorHAnsi"/>
          <w:b/>
          <w:bCs/>
          <w:color w:val="CB0000"/>
          <w:sz w:val="40"/>
          <w:szCs w:val="40"/>
        </w:rPr>
        <w:t xml:space="preserve"> dimanche du Carême – Invocavit</w:t>
      </w:r>
    </w:p>
    <w:p>
      <w:pPr>
        <w:pStyle w:val="Normal"/>
        <w:tabs>
          <w:tab w:val="left" w:pos="2268" w:leader="none"/>
          <w:tab w:val="left" w:pos="5102" w:leader="none"/>
          <w:tab w:val="left" w:pos="6240" w:leader="none"/>
          <w:tab w:val="left" w:pos="9060" w:leader="none"/>
        </w:tabs>
        <w:suppressAutoHyphens w:val="true"/>
        <w:spacing w:lineRule="auto" w:line="288" w:before="0" w:after="227"/>
        <w:ind w:left="142" w:right="142" w:hanging="0"/>
        <w:jc w:val="center"/>
        <w:textAlignment w:val="center"/>
        <w:rPr>
          <w:rFonts w:ascii="Calibri" w:hAnsi="Calibri" w:cs="Calibri" w:asciiTheme="minorHAnsi" w:cstheme="minorHAnsi" w:hAnsiTheme="minorHAnsi"/>
          <w:color w:val="CB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CB0000"/>
          <w:sz w:val="20"/>
          <w:szCs w:val="20"/>
        </w:rPr>
        <w:t xml:space="preserve">l’antienne du psaume qui a donné le nom à ce dimanche commence par </w:t>
        <w:br/>
        <w:t>« Invocavit me, et ego exaudiam eum. » « Il m’appelle, et moi je lui réponds. »</w:t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spacing w:lineRule="auto" w:line="240"/>
        <w:ind w:left="0" w:hanging="0"/>
        <w:rPr>
          <w:rFonts w:ascii="Calibri" w:hAnsi="Calibri" w:cs="Calibri" w:asciiTheme="minorHAnsi" w:cstheme="minorHAnsi" w:hAnsiTheme="minorHAnsi"/>
          <w:color w:val="FF0000"/>
          <w:sz w:val="6"/>
        </w:rPr>
      </w:pPr>
      <w:r>
        <w:rPr>
          <w:rFonts w:cs="Calibri" w:cstheme="minorHAnsi" w:ascii="Calibri" w:hAnsi="Calibri"/>
          <w:color w:val="FF0000"/>
          <w:sz w:val="6"/>
        </w:rPr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color w:val="FF0000"/>
        </w:rPr>
        <w:t>Ancien</w:t>
      </w:r>
      <w:r>
        <w:rPr>
          <w:rFonts w:cs="Calibri" w:ascii="Calibri" w:hAnsi="Calibri" w:asciiTheme="minorHAnsi" w:cstheme="minorHAnsi" w:hAnsiTheme="minorHAnsi"/>
        </w:rPr>
        <w:t> </w:t>
      </w:r>
      <w:r>
        <w:rPr>
          <w:rFonts w:cs="Calibri" w:ascii="Calibri" w:hAnsi="Calibri" w:asciiTheme="minorHAnsi" w:cstheme="minorHAnsi" w:hAnsiTheme="minorHAnsi"/>
          <w:color w:val="FF0000"/>
        </w:rPr>
        <w:t>Testament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/>
        </w:rPr>
        <w:t xml:space="preserve">Genèse 3,1-19(20-24) </w:t>
        <w:tab/>
      </w:r>
      <w:r>
        <w:rPr>
          <w:rFonts w:cs="Calibri" w:ascii="Calibri" w:hAnsi="Calibri" w:asciiTheme="minorHAnsi" w:cstheme="minorHAnsi" w:hAnsiTheme="minorHAnsi"/>
        </w:rPr>
        <w:t>II</w:t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FF0000"/>
        </w:rPr>
        <w:t xml:space="preserve">Épître </w:t>
      </w: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/>
        </w:rPr>
        <w:t>Hébreux 4,14-16</w:t>
      </w:r>
      <w:r>
        <w:rPr>
          <w:rFonts w:cs="Calibri" w:ascii="Calibri" w:hAnsi="Calibri" w:asciiTheme="minorHAnsi" w:cstheme="minorHAnsi" w:hAnsiTheme="minorHAnsi"/>
        </w:rPr>
        <w:tab/>
        <w:t>I</w:t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rPr>
          <w:rFonts w:ascii="Calibri" w:hAnsi="Calibri" w:cs="Calibri" w:asciiTheme="minorHAnsi" w:cstheme="minorHAnsi" w:hAnsiTheme="minorHAnsi"/>
          <w:lang w:val="da-DK"/>
        </w:rPr>
      </w:pPr>
      <w:r>
        <w:rPr>
          <w:rFonts w:cs="Calibri" w:ascii="Calibri" w:hAnsi="Calibri" w:asciiTheme="minorHAnsi" w:cstheme="minorHAnsi" w:hAnsiTheme="minorHAnsi"/>
          <w:color w:val="FF0000"/>
          <w:lang w:val="da-DK"/>
        </w:rPr>
        <w:t xml:space="preserve">Évangile </w:t>
      </w:r>
      <w:r>
        <w:rPr>
          <w:rFonts w:cs="Calibri" w:ascii="Calibri" w:hAnsi="Calibri" w:asciiTheme="minorHAnsi" w:cstheme="minorHAnsi" w:hAnsiTheme="minorHAnsi"/>
          <w:lang w:val="da-DK"/>
        </w:rPr>
        <w:tab/>
      </w:r>
      <w:r>
        <w:rPr>
          <w:rFonts w:cs="Calibri" w:ascii="Calibri" w:hAnsi="Calibri" w:asciiTheme="minorHAnsi" w:cstheme="minorHAnsi" w:hAnsiTheme="minorHAnsi"/>
          <w:b/>
          <w:lang w:val="da-DK"/>
        </w:rPr>
        <w:t xml:space="preserve">Matthieu 4,1-11 </w:t>
        <w:tab/>
      </w:r>
      <w:r>
        <w:rPr>
          <w:rFonts w:cs="Calibri" w:ascii="Calibri" w:hAnsi="Calibri" w:asciiTheme="minorHAnsi" w:cstheme="minorHAnsi" w:hAnsiTheme="minorHAnsi"/>
          <w:lang w:val="da-DK"/>
        </w:rPr>
        <w:t>VI</w:t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da-DK"/>
        </w:rPr>
        <w:tab/>
      </w:r>
      <w:r>
        <w:rPr>
          <w:rFonts w:cs="Calibri" w:ascii="Calibri" w:hAnsi="Calibri" w:asciiTheme="minorHAnsi" w:cstheme="minorHAnsi" w:hAnsiTheme="minorHAnsi"/>
          <w:lang w:val="en-US"/>
        </w:rPr>
        <w:t>Job 2,1-13</w:t>
        <w:tab/>
        <w:t>V</w:t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ab/>
        <w:t>2 Corinthiens 6,1-10</w:t>
        <w:tab/>
        <w:t>IV</w:t>
        <w:tab/>
      </w:r>
    </w:p>
    <w:p>
      <w:pPr>
        <w:pStyle w:val="Propium11"/>
        <w:tabs>
          <w:tab w:val="left" w:pos="2268" w:leader="none"/>
          <w:tab w:val="left" w:pos="5670" w:leader="none"/>
          <w:tab w:val="left" w:pos="6240" w:leader="none"/>
          <w:tab w:val="left" w:pos="906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en-US"/>
        </w:rPr>
        <w:tab/>
      </w:r>
      <w:r>
        <w:rPr>
          <w:rFonts w:cs="Calibri" w:ascii="Calibri" w:hAnsi="Calibri" w:asciiTheme="minorHAnsi" w:cstheme="minorHAnsi" w:hAnsiTheme="minorHAnsi"/>
        </w:rPr>
        <w:t>Jean 13,21-30</w:t>
        <w:tab/>
        <w:t xml:space="preserve">III </w:t>
      </w:r>
    </w:p>
    <w:p>
      <w:pPr>
        <w:pStyle w:val="Propium11Infos2"/>
        <w:tabs>
          <w:tab w:val="left" w:pos="9060" w:leader="none"/>
        </w:tabs>
        <w:spacing w:before="120" w:after="113"/>
        <w:ind w:left="992" w:hanging="992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Autres textes : Luc 22,31-34 ; Romains 6,12-14 ; Jacques 1,12-18</w:t>
      </w:r>
    </w:p>
    <w:p>
      <w:pPr>
        <w:pStyle w:val="Propium11"/>
        <w:rPr>
          <w:rFonts w:ascii="Fira Sans (OTF) Medium" w:hAnsi="Fira Sans (OTF) Medium" w:cs="Fira Sans (OTF) Medium"/>
        </w:rPr>
      </w:pPr>
      <w:r>
        <w:rPr>
          <w:rFonts w:cs="Calibri" w:ascii="Calibri" w:hAnsi="Calibri" w:asciiTheme="minorHAnsi" w:cstheme="minorHAnsi" w:hAnsiTheme="minorHAnsi"/>
          <w:color w:val="FF0000"/>
        </w:rPr>
        <w:t>Psaume</w:t>
      </w: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/>
        </w:rPr>
        <w:t>91,1-6.9-12</w:t>
      </w:r>
    </w:p>
    <w:p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FF0000"/>
        </w:rPr>
        <w:t>Verset</w:t>
      </w:r>
      <w:r>
        <w:rPr>
          <w:rFonts w:cs="Calibri" w:ascii="Calibri" w:hAnsi="Calibri" w:asciiTheme="minorHAnsi" w:cstheme="minorHAnsi" w:hAnsiTheme="minorHAnsi"/>
        </w:rPr>
        <w:t xml:space="preserve"> </w:t>
        <w:tab/>
        <w:t>C’est pour détruire les œuvres du diable que le Fils de Dieu est apparu.</w:t>
      </w:r>
      <w:r>
        <w:rPr>
          <w:rFonts w:cs="Fira Sans Book" w:ascii="Fira Sans Book" w:hAnsi="Fira Sans Book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color w:val="CB0000"/>
          <w:w w:val="90"/>
          <w:sz w:val="18"/>
          <w:szCs w:val="18"/>
        </w:rPr>
        <w:t>1 Jean 3,8</w:t>
      </w:r>
    </w:p>
    <w:p>
      <w:pPr>
        <w:pStyle w:val="Propium11"/>
        <w:rPr>
          <w:rFonts w:ascii="Calibri" w:hAnsi="Calibri" w:cs="Calibri" w:asciiTheme="minorHAnsi" w:cstheme="minorHAnsi" w:hAnsiTheme="minorHAnsi"/>
          <w:color w:val="CB0000"/>
          <w:w w:val="9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FF0000"/>
        </w:rPr>
        <w:t>Cantiques</w:t>
      </w:r>
      <w:r>
        <w:rPr>
          <w:rFonts w:cs="Calibri" w:ascii="Calibri" w:hAnsi="Calibri" w:asciiTheme="minorHAnsi" w:cstheme="minorHAnsi" w:hAnsiTheme="minorHAnsi"/>
        </w:rPr>
        <w:t xml:space="preserve"> </w:t>
        <w:tab/>
        <w:t xml:space="preserve">C’est un rempart que notre Dieu </w:t>
      </w:r>
      <w:r>
        <w:rPr>
          <w:rFonts w:cs="Calibri" w:ascii="Calibri" w:hAnsi="Calibri" w:asciiTheme="minorHAnsi" w:cstheme="minorHAnsi" w:hAnsiTheme="minorHAnsi"/>
          <w:color w:val="CB0000"/>
          <w:w w:val="90"/>
          <w:sz w:val="18"/>
          <w:szCs w:val="18"/>
        </w:rPr>
        <w:t>ALL 37-01/ARC 543</w:t>
      </w:r>
      <w:r>
        <w:rPr>
          <w:rFonts w:cs="Fira Sans Book" w:ascii="Fira Sans Book" w:hAnsi="Fira Sans Book"/>
        </w:rPr>
        <w:br/>
      </w:r>
      <w:r>
        <w:rPr>
          <w:rFonts w:cs="Calibri" w:ascii="Calibri" w:hAnsi="Calibri" w:asciiTheme="minorHAnsi" w:cstheme="minorHAnsi" w:hAnsiTheme="minorHAnsi"/>
        </w:rPr>
        <w:t>Demeure par ta grâce</w:t>
      </w:r>
      <w:r>
        <w:rPr>
          <w:rFonts w:cs="Fira Sans Book" w:ascii="Fira Sans Book" w:hAnsi="Fira Sans Book"/>
        </w:rPr>
        <w:t xml:space="preserve"> </w:t>
      </w:r>
      <w:r>
        <w:rPr>
          <w:rFonts w:cs="Calibri" w:ascii="Calibri" w:hAnsi="Calibri" w:asciiTheme="minorHAnsi" w:cstheme="minorHAnsi" w:hAnsiTheme="minorHAnsi"/>
          <w:color w:val="CB0000"/>
          <w:w w:val="90"/>
          <w:sz w:val="18"/>
          <w:szCs w:val="18"/>
        </w:rPr>
        <w:t>ALL 62-78/ARC 889</w:t>
      </w:r>
    </w:p>
    <w:p>
      <w:pPr>
        <w:pStyle w:val="Propium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FF0000"/>
        </w:rPr>
        <w:t xml:space="preserve">Couleur liturgique </w:t>
      </w:r>
      <w:r>
        <w:rPr>
          <w:rFonts w:cs="Calibri" w:ascii="Calibri" w:hAnsi="Calibri" w:asciiTheme="minorHAnsi" w:cstheme="minorHAnsi" w:hAnsiTheme="minorHAnsi"/>
        </w:rPr>
        <w:tab/>
        <w:t>violet</w:t>
      </w:r>
    </w:p>
    <w:p>
      <w:pPr>
        <w:pStyle w:val="Normal"/>
        <w:tabs>
          <w:tab w:val="left" w:pos="1985" w:leader="none"/>
          <w:tab w:val="left" w:pos="5102" w:leader="none"/>
          <w:tab w:val="left" w:pos="6240" w:leader="none"/>
          <w:tab w:val="left" w:pos="9060" w:leader="none"/>
        </w:tabs>
        <w:suppressAutoHyphens w:val="true"/>
        <w:spacing w:lineRule="atLeast" w:line="240" w:before="0" w:after="57"/>
        <w:ind w:left="2268" w:hanging="2268"/>
        <w:textAlignment w:val="center"/>
        <w:rPr>
          <w:rFonts w:ascii="Fira Sans Book" w:hAnsi="Fira Sans Book" w:cs="Fira Sans Book"/>
          <w:color w:val="CB0000"/>
          <w:sz w:val="18"/>
          <w:szCs w:val="18"/>
        </w:rPr>
      </w:pPr>
      <w:r>
        <w:rPr>
          <w:rFonts w:cs="Fira Sans (OTF) Regular " w:ascii="Fira Sans (OTF) Regular " w:hAnsi="Fira Sans (OTF) Regular "/>
          <w:i/>
          <w:iCs/>
          <w:color w:val="CB0000"/>
          <w:sz w:val="18"/>
          <w:szCs w:val="18"/>
        </w:rPr>
        <w:tab/>
        <w:t xml:space="preserve">pendant </w:t>
      </w:r>
      <w:r>
        <w:rPr>
          <w:rFonts w:cs="Fira Sans Book" w:ascii="Fira Sans Book" w:hAnsi="Fira Sans Book"/>
          <w:color w:val="CB0000"/>
          <w:sz w:val="18"/>
          <w:szCs w:val="18"/>
        </w:rPr>
        <w:t>le Carême, ni le Gloria ni l’Alléluia ne sont chantés</w:t>
      </w:r>
    </w:p>
    <w:p>
      <w:pPr>
        <w:pStyle w:val="Normal"/>
        <w:pBdr>
          <w:top w:val="single" w:sz="16" w:space="5" w:color="CB98FF"/>
        </w:pBdr>
        <w:tabs>
          <w:tab w:val="left" w:pos="2268" w:leader="none"/>
          <w:tab w:val="left" w:pos="5102" w:leader="none"/>
          <w:tab w:val="left" w:pos="6240" w:leader="none"/>
          <w:tab w:val="left" w:pos="9060" w:leader="none"/>
        </w:tabs>
        <w:suppressAutoHyphens w:val="true"/>
        <w:spacing w:lineRule="atLeast" w:line="240" w:before="0" w:after="57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>
        <w:rPr>
          <w:rFonts w:cs="Fira Sans Book" w:ascii="Fira Sans Book" w:hAnsi="Fira Sans Book"/>
          <w:color w:val="000000"/>
          <w:sz w:val="20"/>
          <w:szCs w:val="20"/>
        </w:rPr>
      </w:r>
    </w:p>
    <w:p>
      <w:pPr>
        <w:pStyle w:val="Propium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Titre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Invocation </w:t>
      </w:r>
    </w:p>
    <w:p>
      <w:pPr>
        <w:pStyle w:val="Texte13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Au nom de Dieu, le Père et le Fils et le Saint-Esprit.</w:t>
      </w:r>
    </w:p>
    <w:p>
      <w:pPr>
        <w:pStyle w:val="Texte13assemble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color w:val="FF0000"/>
          <w:sz w:val="24"/>
          <w:szCs w:val="24"/>
        </w:rPr>
        <w:t>l’assemblée :</w:t>
      </w:r>
      <w:r>
        <w:rPr>
          <w:rFonts w:cs="Calibri" w:ascii="Calibri" w:hAnsi="Calibri" w:asciiTheme="minorHAnsi" w:cstheme="minorHAnsi" w:hAnsiTheme="minorHAnsi"/>
        </w:rPr>
        <w:t xml:space="preserve"> Amen.</w:t>
      </w:r>
    </w:p>
    <w:p>
      <w:pPr>
        <w:pStyle w:val="Texte13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Notre secours est dans le nom du Seigneur</w:t>
      </w:r>
    </w:p>
    <w:p>
      <w:pPr>
        <w:pStyle w:val="Texte13assemble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color w:val="FF0000"/>
          <w:sz w:val="24"/>
          <w:szCs w:val="24"/>
        </w:rPr>
        <w:t>l’assemblée :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qui a fait les cieux et la terre.</w:t>
      </w:r>
    </w:p>
    <w:p>
      <w:pPr>
        <w:pStyle w:val="Texte13normal"/>
        <w:ind w:left="0" w:hanging="0"/>
        <w:rPr/>
      </w:pPr>
      <w:r>
        <w:rPr/>
        <w:t xml:space="preserve">Le </w:t>
      </w:r>
      <w:r>
        <w:rPr>
          <w:rFonts w:cs="Calibri" w:ascii="Calibri" w:hAnsi="Calibri" w:asciiTheme="minorHAnsi" w:cstheme="minorHAnsi" w:hAnsiTheme="minorHAnsi"/>
        </w:rPr>
        <w:t>Seigneur</w:t>
      </w:r>
      <w:r>
        <w:rPr/>
        <w:t xml:space="preserve"> soit avec vous.</w:t>
      </w:r>
    </w:p>
    <w:p>
      <w:pPr>
        <w:pStyle w:val="Texte13assemble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color w:val="FF0000"/>
          <w:sz w:val="24"/>
          <w:szCs w:val="24"/>
        </w:rPr>
        <w:t>l’assemblée</w:t>
      </w:r>
      <w:r>
        <w:rPr>
          <w:rFonts w:cs="Cambria Math" w:ascii="Cambria Math" w:hAnsi="Cambria Math"/>
        </w:rPr>
        <w:t> </w:t>
      </w:r>
      <w:r>
        <w:rPr/>
        <w:t xml:space="preserve">: </w:t>
      </w:r>
      <w:r>
        <w:rPr>
          <w:rFonts w:cs="Calibri" w:ascii="Calibri" w:hAnsi="Calibri" w:asciiTheme="minorHAnsi" w:cstheme="minorHAnsi" w:hAnsiTheme="minorHAnsi"/>
        </w:rPr>
        <w:t>Et avec ton esprit.</w:t>
        <w:br/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Parole d’accueil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Soyez les bienvenus </w:t>
        <w:br/>
        <w:t>en ce premier dimanche du Carême</w:t>
        <w:br/>
        <w:t xml:space="preserve">qui porte le nom d’Invocavit,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c’est-à-dire : il m’appelle.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Dans le psaume 91, le Seigneur dit : </w:t>
        <w:br/>
        <w:t>« Il m’appelle, et moi, je lui réponds ;</w:t>
        <w:br/>
        <w:t>je suis avec lui dans son épreuve. »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Dieu n’a pas abandonné Jésus dans le désert </w:t>
        <w:br/>
        <w:t>au jour de la tentation,</w:t>
        <w:br/>
        <w:t>de même, il ne nous laisse pas seuls.</w:t>
      </w:r>
    </w:p>
    <w:p>
      <w:pPr>
        <w:pStyle w:val="Normal"/>
        <w:keepLines/>
        <w:suppressAutoHyphens w:val="true"/>
        <w:ind w:right="-425" w:hanging="0"/>
        <w:textAlignment w:val="center"/>
        <w:rPr/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En son Fils Jésus Christ, </w:t>
        <w:br/>
        <w:t>il est venu vivre une vie semblable à la nôtre</w:t>
        <w:br/>
        <w:t>pour que nous vivions une vie semblable à la sienne.</w:t>
      </w:r>
      <w:r>
        <w:rPr>
          <w:rFonts w:cs="Alegreya Sans" w:ascii="Alegreya Sans" w:hAnsi="Alegreya Sans"/>
          <w:color w:val="000000"/>
          <w:sz w:val="26"/>
          <w:szCs w:val="26"/>
        </w:rPr>
        <w:br/>
      </w:r>
      <w:r>
        <w:rPr/>
        <w:br/>
      </w:r>
    </w:p>
    <w:p>
      <w:pPr>
        <w:pStyle w:val="Texte13normal"/>
        <w:ind w:left="0" w:right="-14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8"/>
          <w:szCs w:val="28"/>
        </w:rPr>
      </w:pPr>
      <w:r>
        <w:rPr>
          <w:rFonts w:cs="Calibri" w:cstheme="minorHAnsi" w:ascii="Calibri" w:hAnsi="Calibri"/>
          <w:color w:val="FF0000"/>
          <w:sz w:val="28"/>
          <w:szCs w:val="28"/>
        </w:rPr>
      </w:r>
    </w:p>
    <w:p>
      <w:pPr>
        <w:pStyle w:val="Retraitdecorpsdetexte"/>
        <w:spacing w:lineRule="auto" w:line="276" w:before="0" w:after="0"/>
        <w:ind w:left="0" w:hanging="0"/>
        <w:rPr>
          <w:rFonts w:ascii="Calibri" w:hAnsi="Calibri" w:cs="Calibri" w:asciiTheme="minorHAnsi" w:cstheme="minorHAnsi" w:hAnsiTheme="minorHAnsi"/>
          <w:sz w:val="28"/>
          <w:szCs w:val="28"/>
          <w:lang w:val="fr-FR"/>
        </w:rPr>
      </w:pPr>
      <w:r>
        <w:rPr>
          <w:rFonts w:cs="Calibri" w:cstheme="minorHAnsi" w:ascii="Calibri" w:hAnsi="Calibri"/>
          <w:sz w:val="28"/>
          <w:szCs w:val="28"/>
          <w:lang w:val="fr-F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FF0000"/>
          <w:sz w:val="28"/>
          <w:szCs w:val="28"/>
        </w:rPr>
      </w:r>
    </w:p>
    <w:p>
      <w:pPr>
        <w:pStyle w:val="Normal"/>
        <w:tabs>
          <w:tab w:val="right" w:pos="9071" w:leader="none"/>
        </w:tabs>
        <w:suppressAutoHyphens w:val="true"/>
        <w:spacing w:lineRule="auto" w:line="288" w:before="0" w:after="85"/>
        <w:textAlignment w:val="center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CB0000"/>
          <w:sz w:val="28"/>
          <w:szCs w:val="28"/>
        </w:rPr>
      </w:r>
    </w:p>
    <w:p>
      <w:pPr>
        <w:pStyle w:val="Normal"/>
        <w:tabs>
          <w:tab w:val="right" w:pos="9071" w:leader="none"/>
        </w:tabs>
        <w:suppressAutoHyphens w:val="true"/>
        <w:spacing w:lineRule="auto" w:line="288" w:before="0" w:after="85"/>
        <w:textAlignment w:val="center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color w:val="CB0000"/>
          <w:sz w:val="26"/>
          <w:szCs w:val="26"/>
        </w:rPr>
        <w:t>Psaume 91</w:t>
      </w:r>
    </w:p>
    <w:p>
      <w:pPr>
        <w:pStyle w:val="PsaumeAntienne13"/>
        <w:spacing w:before="0" w:after="0"/>
        <w:ind w:left="1134" w:hanging="113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color w:val="FF0000"/>
          <w:spacing w:val="3"/>
          <w:sz w:val="24"/>
          <w:szCs w:val="24"/>
        </w:rPr>
        <w:t>antienne :</w:t>
      </w:r>
      <w:r>
        <w:rPr/>
        <w:t xml:space="preserve"> </w:t>
        <w:tab/>
      </w:r>
      <w:r>
        <w:rPr>
          <w:rFonts w:cs="Calibri" w:ascii="Calibri" w:hAnsi="Calibri" w:asciiTheme="minorHAnsi" w:cstheme="minorHAnsi" w:hAnsiTheme="minorHAnsi"/>
        </w:rPr>
        <w:t xml:space="preserve">« Il m’appelle, et moi, je lui réponds ; </w:t>
      </w:r>
    </w:p>
    <w:p>
      <w:pPr>
        <w:pStyle w:val="PsaumeAntienne13"/>
        <w:spacing w:before="0" w:after="0"/>
        <w:ind w:left="113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 suis avec lui dans son épreuve. »</w:t>
      </w:r>
    </w:p>
    <w:p>
      <w:pPr>
        <w:pStyle w:val="PsaumeAntienne13"/>
        <w:spacing w:before="0" w:after="0"/>
        <w:ind w:left="1134" w:hanging="0"/>
        <w:rPr/>
      </w:pPr>
      <w:r>
        <w:rPr>
          <w:rFonts w:cs="Alegreya Sans" w:ascii="Alegreya Sans" w:hAnsi="Alegreya Sans"/>
          <w:color w:val="CB0000"/>
          <w:sz w:val="20"/>
          <w:szCs w:val="20"/>
        </w:rPr>
        <w:t>Psaume 91,15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 me tiens sous l’abri du Très-Haut,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je me repose à l’ombre du Puissant.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« Tu es la forteresse où je trouve refuge,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tu es mon Dieu, j’ai confiance en toi ! »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C’est le Seigneur qui te délivrera,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c’est lui qui te couvre et te protège.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Tu trouves sous son aile un refuge,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sa fidélité est une armure, un bouclier.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Oui, le Seigneur est ton refuge, 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tu as fait du Très-Haut ta forteresse.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Le malheur ne pourra te toucher,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le danger ne pourra approcher de ta demeure.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Le Seigneur donne mission à ses anges :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ils te garderont sur tous tes chemins,</w:t>
      </w:r>
    </w:p>
    <w:p>
      <w:pPr>
        <w:pStyle w:val="PsaumeAntienne13"/>
        <w:tabs>
          <w:tab w:val="left" w:pos="1701" w:leader="none"/>
        </w:tabs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ils te porteront sur leurs mains,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bookmarkStart w:id="0" w:name="_Hlk533411987"/>
      <w:bookmarkEnd w:id="0"/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ab/>
        <w:t>ils éviteront que ton pied ne heurte une pierre.</w:t>
      </w:r>
    </w:p>
    <w:p>
      <w:pPr>
        <w:pStyle w:val="Texte13assemble"/>
        <w:spacing w:before="0" w:after="0"/>
        <w:ind w:left="42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color w:val="FF0000"/>
          <w:sz w:val="22"/>
          <w:szCs w:val="22"/>
        </w:rPr>
        <w:t>répons :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Gloire soit au Père, gloire au Fils, </w:t>
      </w:r>
    </w:p>
    <w:p>
      <w:pPr>
        <w:pStyle w:val="Texte13assemble"/>
        <w:spacing w:before="0" w:after="0"/>
        <w:ind w:left="709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gloire au Saint-Esprit…</w:t>
        <w:b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16"/>
          <w:szCs w:val="28"/>
        </w:rPr>
      </w:pPr>
      <w:r>
        <w:rPr>
          <w:rFonts w:cs="Calibri" w:cstheme="minorHAnsi" w:ascii="Calibri" w:hAnsi="Calibri"/>
          <w:color w:val="FF0000"/>
          <w:sz w:val="16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i/>
          <w:color w:val="CB0000"/>
          <w:sz w:val="26"/>
          <w:szCs w:val="26"/>
        </w:rPr>
      </w:r>
    </w:p>
    <w:p>
      <w:pPr>
        <w:pStyle w:val="Titre2"/>
        <w:spacing w:before="0" w:after="0"/>
        <w:rPr>
          <w:rFonts w:ascii="Calibri" w:hAnsi="Calibri" w:cs="Calibri" w:asciiTheme="minorHAnsi" w:cstheme="minorHAnsi" w:hAnsiTheme="minorHAnsi"/>
          <w:bCs/>
          <w:color w:val="CB0000"/>
          <w:sz w:val="2"/>
          <w:szCs w:val="26"/>
        </w:rPr>
      </w:pPr>
      <w:r>
        <w:rPr>
          <w:rFonts w:cs="Calibri" w:cstheme="minorHAnsi"/>
          <w:bCs/>
          <w:color w:val="CB0000"/>
          <w:sz w:val="2"/>
          <w:szCs w:val="26"/>
        </w:rPr>
      </w:r>
    </w:p>
    <w:p>
      <w:pPr>
        <w:pStyle w:val="Titre2"/>
        <w:spacing w:before="0" w:after="0"/>
        <w:rPr>
          <w:rFonts w:ascii="Calibri" w:hAnsi="Calibri" w:cs="Calibri" w:asciiTheme="minorHAnsi" w:cstheme="minorHAnsi" w:hAnsiTheme="minorHAnsi"/>
          <w:bCs/>
          <w:color w:val="CB0000"/>
          <w:sz w:val="26"/>
          <w:szCs w:val="26"/>
        </w:rPr>
      </w:pPr>
      <w:r>
        <w:rPr>
          <w:rFonts w:cs="Calibri" w:cstheme="minorHAnsi"/>
          <w:bCs/>
          <w:color w:val="CB0000"/>
          <w:sz w:val="26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i/>
          <w:color w:val="CB0000"/>
          <w:sz w:val="26"/>
          <w:szCs w:val="26"/>
        </w:rPr>
      </w:r>
      <w:r>
        <w:br w:type="page"/>
      </w:r>
    </w:p>
    <w:p>
      <w:pPr>
        <w:pStyle w:val="Titre2"/>
        <w:spacing w:before="0" w:after="0"/>
        <w:rPr>
          <w:rFonts w:ascii="Calibri" w:hAnsi="Calibri" w:cs="Calibri" w:asciiTheme="minorHAnsi" w:cstheme="minorHAnsi" w:hAnsiTheme="minorHAnsi"/>
          <w:bCs/>
          <w:color w:val="CB0000"/>
          <w:sz w:val="26"/>
          <w:szCs w:val="26"/>
        </w:rPr>
      </w:pPr>
      <w:r>
        <w:rPr>
          <w:rFonts w:cs="Calibri" w:cstheme="minorHAnsi"/>
          <w:bCs/>
          <w:color w:val="CB0000"/>
          <w:sz w:val="26"/>
          <w:szCs w:val="26"/>
        </w:rPr>
      </w:r>
    </w:p>
    <w:p>
      <w:pPr>
        <w:pStyle w:val="Normal"/>
        <w:tabs>
          <w:tab w:val="right" w:pos="9071" w:leader="none"/>
        </w:tabs>
        <w:suppressAutoHyphens w:val="true"/>
        <w:spacing w:before="0" w:after="60"/>
        <w:textAlignment w:val="center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color w:val="CB0000"/>
          <w:sz w:val="26"/>
          <w:szCs w:val="26"/>
        </w:rPr>
        <w:t>Demande de pardon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Dieu d’amour, c’est souvent loin de toi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que nous cherchons notre bonheur. </w:t>
      </w:r>
    </w:p>
    <w:p>
      <w:pPr>
        <w:pStyle w:val="Texte13assemble2"/>
        <w:rPr>
          <w:rStyle w:val="Rouge12italique"/>
          <w:sz w:val="26"/>
          <w:szCs w:val="26"/>
        </w:rPr>
      </w:pPr>
      <w:r>
        <w:rPr>
          <w:rStyle w:val="Rouge12italique"/>
          <w:sz w:val="26"/>
          <w:szCs w:val="26"/>
        </w:rPr>
        <w:t>silence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Change notre cœur, et accorde-nous la grâce d’une vie renouvelée </w:t>
        <w:br/>
        <w:t xml:space="preserve">par la puissance du Saint-Esprit. </w:t>
        <w:br/>
        <w:t>Seigneur, écoute et prends pitié !</w:t>
      </w:r>
    </w:p>
    <w:p>
      <w:pPr>
        <w:pStyle w:val="Normal"/>
        <w:suppressAutoHyphens w:val="true"/>
        <w:spacing w:lineRule="atLeast" w:line="300" w:before="0" w:after="57"/>
        <w:textAlignment w:val="center"/>
        <w:rPr>
          <w:rFonts w:ascii="Calibri" w:hAnsi="Calibri" w:cs="Calibri" w:asciiTheme="minorHAnsi" w:cstheme="minorHAnsi" w:hAnsiTheme="minorHAnsi"/>
          <w:color w:val="000000"/>
          <w:spacing w:val="3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2"/>
          <w:szCs w:val="22"/>
        </w:rPr>
        <w:t>répons :</w:t>
      </w:r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bookmarkStart w:id="1" w:name="_Hlk535005197"/>
      <w:bookmarkEnd w:id="1"/>
      <w:r>
        <w:rPr>
          <w:rFonts w:cs="Calibri" w:ascii="Calibri" w:hAnsi="Calibri" w:asciiTheme="minorHAnsi" w:cstheme="minorHAnsi" w:hAnsiTheme="minorHAnsi"/>
          <w:color w:val="000000"/>
          <w:spacing w:val="3"/>
          <w:sz w:val="26"/>
          <w:szCs w:val="26"/>
        </w:rPr>
        <w:t>Kyrie eleison !</w:t>
      </w:r>
    </w:p>
    <w:p>
      <w:pPr>
        <w:pStyle w:val="Normal"/>
        <w:tabs>
          <w:tab w:val="right" w:pos="9071" w:leader="none"/>
        </w:tabs>
        <w:suppressAutoHyphens w:val="true"/>
        <w:spacing w:before="0" w:after="60"/>
        <w:textAlignment w:val="center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10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10"/>
          <w:szCs w:val="26"/>
        </w:rPr>
      </w:r>
    </w:p>
    <w:p>
      <w:pPr>
        <w:pStyle w:val="Normal"/>
        <w:tabs>
          <w:tab w:val="right" w:pos="9071" w:leader="none"/>
        </w:tabs>
        <w:suppressAutoHyphens w:val="true"/>
        <w:spacing w:before="0" w:after="60"/>
        <w:textAlignment w:val="center"/>
        <w:rPr>
          <w:rFonts w:ascii="Calibri" w:hAnsi="Calibri" w:cs="Calibri" w:asciiTheme="minorHAnsi" w:cstheme="minorHAnsi" w:hAnsiTheme="minorHAnsi"/>
          <w:color w:val="CB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CB0000"/>
          <w:sz w:val="26"/>
          <w:szCs w:val="26"/>
        </w:rPr>
        <w:t>Annonce du pardon</w:t>
      </w:r>
      <w:r>
        <w:rPr>
          <w:rFonts w:cs="Calibri" w:ascii="Calibri" w:hAnsi="Calibri" w:asciiTheme="minorHAnsi" w:cstheme="minorHAnsi" w:hAnsiTheme="minorHAnsi"/>
          <w:color w:val="CB0000"/>
          <w:sz w:val="20"/>
          <w:szCs w:val="20"/>
        </w:rPr>
        <w:t xml:space="preserve">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Dieu vous pardonne.</w:t>
        <w:br/>
        <w:t>En son Fils Jésus Christ,</w:t>
        <w:br/>
        <w:t>il est venu vivre une vie semblable à la vôtre</w:t>
        <w:br/>
        <w:t>pour que vous viviez une vie semblable à la sienne.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Celui qui met sa confiance en Dieu et trouve sa joie en Jésus Christ est sauvé.</w:t>
      </w:r>
    </w:p>
    <w:p>
      <w:pPr>
        <w:pStyle w:val="Normal"/>
        <w:keepLines/>
        <w:suppressAutoHyphens w:val="true"/>
        <w:ind w:right="-425" w:firstLine="709"/>
        <w:textAlignment w:val="center"/>
        <w:rPr>
          <w:rFonts w:ascii="Calibri" w:hAnsi="Calibri" w:cs="Calibri" w:asciiTheme="minorHAnsi" w:cstheme="minorHAnsi" w:hAnsiTheme="minorHAnsi"/>
          <w:i/>
          <w:i/>
          <w:iCs/>
          <w:color w:val="CB0000"/>
          <w:spacing w:val="3"/>
          <w:w w:val="9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2"/>
          <w:szCs w:val="22"/>
        </w:rPr>
        <w:t xml:space="preserve">pendant le Carême ni le Gloria, ni une strophe d’un cantique de louange </w:t>
      </w:r>
    </w:p>
    <w:p>
      <w:pPr>
        <w:pStyle w:val="Normal"/>
        <w:keepLines/>
        <w:suppressAutoHyphens w:val="true"/>
        <w:ind w:right="-425" w:firstLine="709"/>
        <w:textAlignment w:val="center"/>
        <w:rPr>
          <w:rFonts w:ascii="Calibri" w:hAnsi="Calibri" w:cs="Calibri" w:asciiTheme="minorHAnsi" w:cstheme="minorHAnsi" w:hAnsiTheme="minorHAnsi"/>
          <w:i/>
          <w:i/>
          <w:iCs/>
          <w:color w:val="CB0000"/>
          <w:spacing w:val="3"/>
          <w:w w:val="9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2"/>
          <w:szCs w:val="22"/>
        </w:rPr>
        <w:t>ne sont chantés</w:t>
      </w:r>
    </w:p>
    <w:p>
      <w:pPr>
        <w:pStyle w:val="Normal"/>
        <w:tabs>
          <w:tab w:val="right" w:pos="9071" w:leader="none"/>
        </w:tabs>
        <w:suppressAutoHyphens w:val="true"/>
        <w:spacing w:before="0" w:after="60"/>
        <w:textAlignment w:val="center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0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20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color w:val="CB0000"/>
          <w:sz w:val="26"/>
          <w:szCs w:val="26"/>
        </w:rPr>
        <w:t>Prière du jour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bookmarkStart w:id="2" w:name="_Hlk530501298"/>
      <w:bookmarkEnd w:id="2"/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Seigneur notre Dieu,</w:t>
        <w:br/>
        <w:t>tu as permis que ton Fils soit soumis à la tentation.</w:t>
        <w:br/>
        <w:t>Il en est sorti vainqueur.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Accorde-nous de progresser dans la connaissance de Jésus Christ :</w:t>
        <w:br/>
        <w:t>que sa vie et son combat soient la force qui soutienne toute notre existence</w:t>
        <w:br/>
        <w:t>pour que nous marchions résolument vers sa lumière,</w:t>
        <w:br/>
        <w:t>lui qui vit et qui règne avec toi, Père, et le Saint-Esprit,</w:t>
        <w:br/>
        <w:t>un seul Dieu pour les siècles des siècles.</w:t>
      </w:r>
    </w:p>
    <w:p>
      <w:pPr>
        <w:pStyle w:val="Normal"/>
        <w:keepLines/>
        <w:suppressAutoHyphens w:val="true"/>
        <w:ind w:right="-425" w:firstLine="709"/>
        <w:textAlignment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cs="Calibri" w:ascii="Calibri" w:hAnsi="Calibri" w:asciiTheme="minorHAnsi" w:cstheme="minorHAnsi" w:hAnsiTheme="minorHAnsi"/>
        </w:rPr>
        <w:t xml:space="preserve"> Amen.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bookmarkStart w:id="3" w:name="_Hlk530501298"/>
      <w:bookmarkStart w:id="4" w:name="_Hlk530502929"/>
      <w:bookmarkStart w:id="5" w:name="_Hlk531958706"/>
      <w:bookmarkStart w:id="6" w:name="_Hlk530501298"/>
      <w:bookmarkStart w:id="7" w:name="_Hlk530502929"/>
      <w:bookmarkStart w:id="8" w:name="_Hlk531958706"/>
      <w:bookmarkEnd w:id="6"/>
      <w:bookmarkEnd w:id="7"/>
      <w:bookmarkEnd w:id="8"/>
      <w:r>
        <w:rPr>
          <w:rFonts w:cs="Calibri" w:cstheme="minorHAnsi" w:ascii="Calibri" w:hAnsi="Calibri"/>
          <w:b/>
          <w:bCs/>
          <w:color w:val="CB0000"/>
          <w:sz w:val="26"/>
          <w:szCs w:val="26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sz w:val="2"/>
        </w:rPr>
      </w:pPr>
      <w:r>
        <w:rPr>
          <w:rFonts w:cs="Calibri" w:cstheme="minorHAnsi" w:ascii="Calibri" w:hAnsi="Calibri"/>
          <w:sz w:val="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26"/>
          <w:szCs w:val="26"/>
        </w:rPr>
      </w:r>
      <w:r>
        <w:br w:type="page"/>
      </w:r>
    </w:p>
    <w:p>
      <w:pPr>
        <w:pStyle w:val="Titre14rouge"/>
        <w:spacing w:lineRule="auto" w:line="240"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spacing w:lineRule="auto" w:line="240" w:before="0" w:after="6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Lecture de l’Ancien Testament : Genèse 3,1-19(20-24)  </w:t>
      </w:r>
      <w:r>
        <w:rPr>
          <w:rFonts w:cs="Calibri" w:ascii="Calibri" w:hAnsi="Calibri" w:asciiTheme="minorHAnsi" w:cstheme="minorHAnsi" w:hAnsiTheme="minorHAnsi"/>
          <w:sz w:val="20"/>
        </w:rPr>
        <w:t>(TOB)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bookmarkStart w:id="9" w:name="_Hlk531958706"/>
      <w:bookmarkEnd w:id="9"/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serpent était la plus astucieuse de toutes les bêtes des champs que le SEIGNEUR Dieu avait faites.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dit à la femme : « Vraiment ! Dieu vous a dit :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“</w:t>
      </w: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Vous ne mangerez pas de tout arbre du jardin”… »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La femme répondit au serpent :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« Nous pouvons manger du fruit des arbres du jardin,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mais du fruit de l’arbre qui est au milieu du jardin,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Dieu a dit : “Vous n’en mangerez pas et vous n’y toucherez pas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afin de ne pas mourir.” »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serpent dit à la femme : « Non, vous ne mourrez pas,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mais Dieu sait que le jour où vous en mangerez,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vos yeux s’ouvriront et vous serez comme des dieux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possédant la connaissance de ce qui est bon ou mauvais.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La femme vit que l’arbre était bon à manger,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séduisant à regarder, précieux pour agir avec clairvoyance.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Elle en prit un fruit dont elle mangea,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elle en donna aussi à son mari, qui était avec elle, et il en mangea.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Leurs yeux à tous deux s’ouvrirent et ils surent qu’ils étaient nus.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Ayant cousu des feuilles de figuier, ils s’en firent des pagnes.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Or ils entendirent la voix du SEIGNEUR Dieu qui se promenait dans le jardin au souffle du jour.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L’homme et la femme se cachèrent devant le SEIGNEUR Dieu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au milieu des arbres du jardin.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SEIGNEUR Dieu appela l’homme et lui dit : « Où es-tu ? »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répondit : « J’ai entendu ta voix dans le jardin,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j’ai pris peur car j’étais nu, et je me suis caché. » –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« Qui t’a révélé, dit-il, que tu étais nu ?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Est-ce que tu as mangé de l’arbre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dont je t’avais prescrit de ne pas manger ? »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L’homme répondit : « La femme que tu as mise auprès de moi,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c’est elle qui m’a donné du fruit de l’arbre, et j’en ai mangé.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SEIGNEUR Dieu dit à la femme : « Qu’as-tu fait là ? »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La femme répondit : « Le serpent m’a trompée et j’ai mangé.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SEIGNEUR Dieu dit au serpent :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« Parce que tu as fait cela, tu seras maudit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entre tous les bestiaux et toutes les bêtes des champs ;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tu marcheras sur ton ventre et tu mangeras de la poussière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tous les jours de ta vie.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Je mettrai l’hostilité entre toi et la femme,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entre ta descendance et sa descendance.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Celle-ci te meurtrira à la tête et toi, tu la meurtriras au talon.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dit à la femme :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« Je ferai qu’enceinte, tu sois dans de grandes souffrances ;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c’est péniblement que tu enfanteras des fils.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Ton désir te poussera vers ton homme et lui te dominera.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dit à Adam : « Parce que tu as écouté la voix de ta femme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et que tu as mangé de l’arbre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dont je t’avais formellement prescrit de ne pas manger,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sol sera maudit à cause de toi.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C’est dans la peine que tu t’en nourriras tous les jours de ta vie,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fera germer pour toi l’épine et le chardon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et tu mangeras l’herbe des champs.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 la sueur de ton visage tu mangeras du pain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jusqu’à ce que tu retournes au sol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car c’est de lui que tu as été pris.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Oui, tu es poussière et à la poussière tu retourneras.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  <w:r>
        <w:br w:type="page"/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(L’homme appela sa femme du nom d’Eve – c’est-à-dire La Vivante –,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car c’est elle qui a été la mère de tout vivant.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Le SEIGNEUR Dieu fit pour Adam et sa femme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des tuniques de peau dont il les revêtit.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Le SEIGNEUR Dieu dit :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« Voici que l’homme est devenu comme l’un de nous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par la connaissance de ce qui est bon ou mauvais.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Maintenant, qu’il ne tende pas la main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pour prendre aussi de l’arbre de vie, en manger et vivre à jamais ! »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Le SEIGNEUR Dieu l’expulsa du jardin d’Eden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pour cultiver le sol d’où il avait été pris.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Ayant chassé l’homme, il posta les chérubins à l’orient du jardin d’Eden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avec la flamme de l’épée foudroyante 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pour garder le chemin de l’arbre de vie.)</w:t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bookmarkStart w:id="10" w:name="_Hlk535006012"/>
      <w:bookmarkStart w:id="11" w:name="_Hlk535006012"/>
      <w:bookmarkEnd w:id="11"/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"/>
        <w:tabs>
          <w:tab w:val="right" w:pos="9071" w:leader="none"/>
        </w:tabs>
        <w:suppressAutoHyphens w:val="true"/>
        <w:spacing w:lineRule="auto" w:line="288" w:before="0" w:after="60"/>
        <w:textAlignment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CB0000"/>
          <w:sz w:val="26"/>
          <w:szCs w:val="26"/>
        </w:rPr>
        <w:t>Répons ou cantique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26"/>
          <w:szCs w:val="26"/>
        </w:rPr>
      </w:r>
      <w:r>
        <w:br w:type="page"/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Lecture de l’épître : Hébreux 4,14-16 </w:t>
      </w:r>
      <w:r>
        <w:rPr>
          <w:rFonts w:cs="Calibri" w:ascii="Calibri" w:hAnsi="Calibri" w:asciiTheme="minorHAnsi" w:cstheme="minorHAnsi" w:hAnsiTheme="minorHAnsi"/>
          <w:sz w:val="16"/>
        </w:rPr>
        <w:t>(</w:t>
      </w:r>
      <w:bookmarkStart w:id="12" w:name="_Hlk639384"/>
      <w:bookmarkEnd w:id="12"/>
      <w:r>
        <w:rPr>
          <w:rFonts w:cs="Calibri" w:ascii="Calibri" w:hAnsi="Calibri" w:asciiTheme="minorHAnsi" w:cstheme="minorHAnsi" w:hAnsiTheme="minorHAnsi"/>
          <w:sz w:val="20"/>
        </w:rPr>
        <w:t>FC)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Tenons fermement la foi que nous proclamons.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Nous avons, en effet, un grand-prêtre souverain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qui est parvenu jusqu'en la présence même de Dieu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c'est Jésus, le Fils de Dieu.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Nous n'avons pas un grand-prêtre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incapable de souffrir avec nous de nos faiblesses.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Au contraire,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notre grand-prêtre a été tenté en tout comme nous le sommes,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mais sans commettre de péché.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Approchons-nous donc avec confiance du trône de Dieu,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où règne la grâce.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Nous y obtiendrons le pardon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et nous y trouverons la grâce,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pour être secourus au bon moment. </w:t>
      </w:r>
    </w:p>
    <w:p>
      <w:pPr>
        <w:pStyle w:val="Normal"/>
        <w:keepLines/>
        <w:suppressAutoHyphens w:val="true"/>
        <w:ind w:right="-425" w:hanging="0"/>
        <w:textAlignment w:val="center"/>
        <w:rPr/>
      </w:pPr>
      <w:r>
        <w:rPr/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"/>
        <w:keepLines/>
        <w:suppressAutoHyphens w:val="true"/>
        <w:ind w:right="-425" w:hanging="0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"/>
        <w:rPr>
          <w:rStyle w:val="Verset"/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Normal"/>
        <w:tabs>
          <w:tab w:val="left" w:pos="2520" w:leader="none"/>
        </w:tabs>
        <w:jc w:val="both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26"/>
          <w:szCs w:val="26"/>
        </w:rPr>
      </w:r>
      <w:r>
        <w:br w:type="page"/>
      </w:r>
    </w:p>
    <w:p>
      <w:pPr>
        <w:pStyle w:val="Normal"/>
        <w:keepLines/>
        <w:suppressAutoHyphens w:val="true"/>
        <w:ind w:right="-425" w:firstLine="709"/>
        <w:textAlignment w:val="center"/>
        <w:rPr>
          <w:rFonts w:ascii="Calibri" w:hAnsi="Calibri" w:cs="Calibri" w:asciiTheme="minorHAnsi" w:cstheme="minorHAnsi" w:hAnsiTheme="minorHAnsi"/>
          <w:i/>
          <w:i/>
          <w:iCs/>
          <w:color w:val="CB0000"/>
          <w:spacing w:val="3"/>
          <w:w w:val="90"/>
          <w:sz w:val="22"/>
          <w:szCs w:val="22"/>
        </w:rPr>
      </w:pPr>
      <w:r>
        <w:rPr/>
      </w:r>
    </w:p>
    <w:p>
      <w:pPr>
        <w:pStyle w:val="Normal"/>
        <w:suppressAutoHyphens w:val="true"/>
        <w:ind w:right="-425" w:firstLine="709"/>
        <w:textAlignment w:val="center"/>
        <w:rPr/>
      </w:pPr>
      <w:bookmarkStart w:id="13" w:name="__DdeLink__656_2722973076"/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2"/>
          <w:szCs w:val="22"/>
        </w:rPr>
        <w:t xml:space="preserve">pendant le Carême, </w:t>
      </w:r>
      <w:bookmarkEnd w:id="13"/>
      <w:r>
        <w:rPr>
          <w:rFonts w:cs="Calibri" w:ascii="Calibri" w:hAnsi="Calibri" w:asciiTheme="minorHAnsi" w:cstheme="minorHAnsi" w:hAnsiTheme="minorHAnsi"/>
          <w:i/>
          <w:iCs/>
          <w:color w:val="CB0000"/>
          <w:spacing w:val="3"/>
          <w:w w:val="90"/>
          <w:sz w:val="22"/>
          <w:szCs w:val="22"/>
        </w:rPr>
        <w:t>l’alléluia n’est pas chanté</w:t>
      </w:r>
    </w:p>
    <w:p>
      <w:pPr>
        <w:pStyle w:val="Normal"/>
        <w:suppressAutoHyphens w:val="true"/>
        <w:ind w:right="-425" w:firstLine="709"/>
        <w:textAlignment w:val="center"/>
        <w:rPr>
          <w:rFonts w:ascii="Calibri" w:hAnsi="Calibri" w:cs="Calibri" w:asciiTheme="minorHAnsi" w:cstheme="minorHAnsi" w:hAnsiTheme="minorHAnsi"/>
          <w:i/>
          <w:i/>
          <w:iCs/>
          <w:color w:val="CB0000"/>
          <w:spacing w:val="3"/>
          <w:w w:val="90"/>
          <w:sz w:val="22"/>
          <w:szCs w:val="22"/>
        </w:rPr>
      </w:pPr>
      <w:r>
        <w:rPr/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bookmarkStart w:id="14" w:name="_Hlk531958849"/>
      <w:r>
        <w:rPr>
          <w:rFonts w:cs="Calibri" w:ascii="Calibri" w:hAnsi="Calibri" w:asciiTheme="minorHAnsi" w:cstheme="minorHAnsi" w:hAnsiTheme="minorHAnsi"/>
        </w:rPr>
        <w:t xml:space="preserve">Lecture de l’Evangile : Matthieu 4,1-11 </w:t>
      </w:r>
      <w:r>
        <w:rPr>
          <w:rFonts w:cs="Calibri" w:ascii="Calibri" w:hAnsi="Calibri" w:asciiTheme="minorHAnsi" w:cstheme="minorHAnsi" w:hAnsiTheme="minorHAnsi"/>
          <w:sz w:val="16"/>
        </w:rPr>
        <w:t>(</w:t>
      </w:r>
      <w:r>
        <w:rPr>
          <w:rFonts w:cs="Calibri" w:ascii="Calibri" w:hAnsi="Calibri" w:asciiTheme="minorHAnsi" w:cstheme="minorHAnsi" w:hAnsiTheme="minorHAnsi"/>
          <w:sz w:val="20"/>
        </w:rPr>
        <w:t>TOB)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bookmarkStart w:id="15" w:name="_Hlk530502929"/>
      <w:bookmarkEnd w:id="15"/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Jésus fut conduit par l’Esprit au désert,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pour être tenté par le diable.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Après avoir jeûné quarante jours et quarante nuits,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finit par avoir faim.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tentateur s’approcha et lui dit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« Si tu es le Fils de Dieu,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ordonne que ces pierres deviennent des pains. »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Mais il répliqua : « Il est écrit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Ce n’est pas seulement de pain que l’homme vivra,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mais de toute parole sortant de la bouche de Dieu. »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Alors le diable l’emmène dans la Ville Sainte,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place sur le faîte du temple et lui dit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« Si tu es le Fils de Dieu, jette-toi en bas, car il est écrit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donnera pour toi des ordres à ses anges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et ils te porteront sur leurs mains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pour t’éviter de heurter du pied quelque pierre. »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Jésus lui dit : « Il est aussi écrit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Tu ne mettras pas à l’épreuve le Seigneur ton Dieu. »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diable l’emmène encore sur une très haute montagne ;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il lui montre tous les royaumes du monde avec leur gloire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et lui dit : « Tout cela je te le donnerai,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si tu te prosternes et m’adores. »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Alors Jésus lui dit : « Retire-toi, Satan ! Car il est écrit :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Le Seigneur ton Dieu tu adoreras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et c’est à lui seul que tu rendras un culte. »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Alors le diable le laisse, et voici que des anges s’approchèrent, 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et ils le servaient.</w:t>
      </w:r>
    </w:p>
    <w:p>
      <w:pPr>
        <w:pStyle w:val="Normal"/>
        <w:keepLines/>
        <w:suppressAutoHyphens w:val="true"/>
        <w:textAlignment w:val="center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 xml:space="preserve">       </w:t>
      </w: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Répons</w:t>
      </w:r>
      <w:r>
        <w:rPr>
          <w:rFonts w:cs="Calibri" w:ascii="Calibri" w:hAnsi="Calibri" w:asciiTheme="minorHAnsi" w:cstheme="minorHAnsi" w:hAnsiTheme="minorHAnsi"/>
        </w:rPr>
        <w:t xml:space="preserve"> : </w:t>
      </w: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>Louange à toi, ô Christ</w:t>
      </w:r>
      <w:bookmarkEnd w:id="14"/>
      <w:r>
        <w:rPr>
          <w:rStyle w:val="Verset"/>
          <w:rFonts w:cs="Calibri" w:ascii="Calibri" w:hAnsi="Calibri"/>
          <w:sz w:val="28"/>
          <w:szCs w:val="28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Prédication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Confession de foi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Je crois en Dieu, </w:t>
        <w:br/>
        <w:t xml:space="preserve">le Père tout-puissant, </w:t>
        <w:br/>
        <w:t>créateur du ciel et de la terre.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Je crois en Jésus Christ, </w:t>
        <w:br/>
        <w:t xml:space="preserve">son Fils unique, notre Seigneur, </w:t>
        <w:br/>
        <w:t xml:space="preserve">qui a été conçu du Saint-Esprit </w:t>
        <w:br/>
        <w:t xml:space="preserve">et qui est né de la vierge Marie. </w:t>
        <w:br/>
        <w:t xml:space="preserve">Il a souffert sous Ponce Pilate, </w:t>
        <w:br/>
        <w:t xml:space="preserve">il a été crucifié, il est mort, il a été enseveli, </w:t>
        <w:br/>
        <w:t xml:space="preserve">il est descendu aux enfers. </w:t>
        <w:br/>
        <w:t xml:space="preserve">Le troisième jour, </w:t>
        <w:br/>
        <w:t xml:space="preserve">il est ressuscité des morts, </w:t>
        <w:br/>
        <w:t xml:space="preserve">il est monté au ciel, </w:t>
        <w:br/>
        <w:t xml:space="preserve">il est assis à la droite de Dieu, </w:t>
        <w:br/>
        <w:t xml:space="preserve">le Père tout-puissant, </w:t>
        <w:br/>
        <w:t xml:space="preserve">et il viendra de là </w:t>
        <w:br/>
        <w:t>pour juger les vivants et les morts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Je crois au Saint-Esprit, 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la sainte Église universelle, 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la communion des saints, 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la rémission des péchés, 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la résurrection de la chair 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et la vie éternelle. </w:t>
      </w:r>
    </w:p>
    <w:p>
      <w:pPr>
        <w:pStyle w:val="Normal"/>
        <w:ind w:left="709" w:hanging="0"/>
        <w:rPr>
          <w:rStyle w:val="Versetv9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>Amen.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w:br w:type="page"/>
      </w:r>
    </w:p>
    <w:p>
      <w:pPr>
        <w:pStyle w:val="Titre14rouge"/>
        <w:spacing w:before="0" w:after="0"/>
        <w:ind w:left="0" w:hanging="0"/>
        <w:rPr>
          <w:rFonts w:ascii="Calibri" w:hAnsi="Calibri" w:cs="Calibri" w:asciiTheme="minorHAnsi" w:cstheme="minorHAnsi" w:hAnsiTheme="minorHAnsi"/>
          <w:sz w:val="8"/>
        </w:rPr>
      </w:pPr>
      <w:r>
        <w:rPr>
          <w:rFonts w:cs="Calibri" w:cstheme="minorHAnsi" w:ascii="Calibri" w:hAnsi="Calibri"/>
          <w:sz w:val="8"/>
        </w:rPr>
      </w:r>
    </w:p>
    <w:p>
      <w:pPr>
        <w:pStyle w:val="Titre14rouge"/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spacing w:before="0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Prière d’intercession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Seigneur notre Dieu,</w:t>
        <w:br/>
        <w:t xml:space="preserve">ton Fils, au désert, </w:t>
        <w:br/>
        <w:t>a été tenté comme nous en toutes choses :</w:t>
        <w:br/>
        <w:t>que ta Parole nous affermisse et nous fortifie.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Viens auprès de celles et ceux </w:t>
        <w:br/>
        <w:t>qui sont tourmentés, persécutés ou humiliés :</w:t>
        <w:br/>
        <w:t>que ton amour les entoure et les protège.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Viens auprès de celles et ceux </w:t>
        <w:br/>
        <w:t>qui sont tiraillés entre certitudes et doutes :</w:t>
        <w:br/>
        <w:t xml:space="preserve">que ta fidélité les affermisse dans la foi.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Viens auprès de celles et ceux </w:t>
        <w:br/>
        <w:t>qui font preuve de patience :</w:t>
        <w:br/>
        <w:t>que ta présence les maintienne dans la confiance.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Viens auprès de celles et ceux </w:t>
        <w:br/>
        <w:t>qui partagent leur espérance :</w:t>
        <w:br/>
        <w:t>qu’ils soient bénédiction pour leur prochain.</w:t>
      </w:r>
    </w:p>
    <w:p>
      <w:pPr>
        <w:pStyle w:val="Normal"/>
        <w:rPr/>
      </w:pPr>
      <w:r>
        <w:rPr>
          <w:rFonts w:cs="Alegreya Sans Medium" w:ascii="Alegreya Sans Medium" w:hAnsi="Alegreya Sans Medium"/>
          <w:color w:val="CB0000"/>
        </w:rPr>
        <w:t>[</w:t>
      </w:r>
      <w:r>
        <w:rPr>
          <w:rStyle w:val="Versetv9"/>
          <w:rFonts w:cs="Calibri" w:ascii="Calibri" w:hAnsi="Calibri" w:asciiTheme="minorHAnsi" w:cstheme="minorHAnsi" w:hAnsiTheme="minorHAnsi"/>
          <w:sz w:val="26"/>
          <w:szCs w:val="26"/>
        </w:rPr>
        <w:t xml:space="preserve">Dans le silence, confions à Dieu </w:t>
        <w:br/>
        <w:t>ce qui nous tient particulièrement à cœur.</w:t>
      </w:r>
      <w:r>
        <w:rPr>
          <w:rFonts w:cs="Alegreya Sans Medium" w:ascii="Alegreya Sans Medium" w:hAnsi="Alegreya Sans Medium"/>
          <w:color w:val="CB0000"/>
        </w:rPr>
        <w:t>]</w:t>
      </w:r>
    </w:p>
    <w:p>
      <w:pPr>
        <w:pStyle w:val="Texte13assemble2"/>
        <w:rPr/>
      </w:pPr>
      <w:r>
        <w:rPr>
          <w:rStyle w:val="Rouge12italique"/>
          <w:sz w:val="26"/>
          <w:szCs w:val="26"/>
        </w:rPr>
        <w:t>silence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Seigneur notre Dieu,</w:t>
        <w:br/>
        <w:t xml:space="preserve">en ce temps de Carême, </w:t>
        <w:br/>
        <w:t>que ton Esprit souffle à travers le monde</w:t>
        <w:br/>
        <w:t>et nous remplisse de ta paix.</w:t>
        <w:br/>
        <w:t>Par Jésus le Christ, ton Fils, notre Seigneur,</w:t>
        <w:br/>
        <w:t>béni pour les siècles des siècles.</w:t>
      </w:r>
    </w:p>
    <w:p>
      <w:pPr>
        <w:pStyle w:val="Texte13assemble"/>
        <w:ind w:left="0" w:firstLine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cs="Calibri" w:ascii="Calibri" w:hAnsi="Calibri" w:asciiTheme="minorHAnsi" w:cstheme="minorHAnsi" w:hAnsiTheme="minorHAnsi"/>
          <w:i/>
          <w:color w:val="FF0000"/>
        </w:rPr>
        <w:t> :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Amen</w:t>
      </w:r>
    </w:p>
    <w:p>
      <w:pPr>
        <w:pStyle w:val="Texte14normal"/>
        <w:ind w:left="0" w:hanging="0"/>
        <w:rPr>
          <w:rFonts w:ascii="Alegreya Sans Medium" w:hAnsi="Alegreya Sans Medium" w:cs="Alegreya Sans Medium"/>
          <w:color w:val="CB0000"/>
        </w:rPr>
      </w:pPr>
      <w:r>
        <w:rPr>
          <w:rFonts w:cs="Alegreya Sans Medium" w:ascii="Alegreya Sans Medium" w:hAnsi="Alegreya Sans Medium"/>
          <w:color w:val="CB0000"/>
        </w:rPr>
        <w:t>[</w:t>
      </w:r>
      <w:r>
        <w:rPr>
          <w:rFonts w:cs="Calibri" w:ascii="Calibri" w:hAnsi="Calibri" w:asciiTheme="minorHAnsi" w:cstheme="minorHAnsi" w:hAnsiTheme="minorHAnsi"/>
          <w:color w:val="00000A"/>
          <w:sz w:val="26"/>
          <w:lang w:eastAsia="ar-SA"/>
        </w:rPr>
        <w:t>Ensemble prions :</w:t>
      </w:r>
      <w:r>
        <w:rPr>
          <w:rFonts w:cs="Alegreya Sans Medium" w:ascii="Alegreya Sans Medium" w:hAnsi="Alegreya Sans Medium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A"/>
          <w:sz w:val="26"/>
          <w:lang w:eastAsia="ar-SA"/>
        </w:rPr>
        <w:t>Notre Père…]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bookmarkStart w:id="16" w:name="_Hlk533413382"/>
      <w:bookmarkStart w:id="17" w:name="_Hlk535006346"/>
      <w:bookmarkStart w:id="18" w:name="_Hlk530503807"/>
      <w:bookmarkStart w:id="19" w:name="_Hlk639877"/>
      <w:bookmarkStart w:id="20" w:name="_Hlk533413382"/>
      <w:bookmarkStart w:id="21" w:name="_Hlk535006346"/>
      <w:bookmarkStart w:id="22" w:name="_Hlk530503807"/>
      <w:bookmarkStart w:id="23" w:name="_Hlk639877"/>
      <w:bookmarkEnd w:id="20"/>
      <w:bookmarkEnd w:id="21"/>
      <w:bookmarkEnd w:id="22"/>
      <w:bookmarkEnd w:id="23"/>
      <w:r>
        <w:rPr>
          <w:rFonts w:cs="Calibri" w:cstheme="minorHAnsi" w:ascii="Calibri" w:hAnsi="Calibri"/>
          <w:sz w:val="26"/>
          <w:szCs w:val="26"/>
        </w:rPr>
      </w:r>
      <w:r>
        <w:br w:type="page"/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Offrande </w:t>
      </w:r>
    </w:p>
    <w:p>
      <w:pPr>
        <w:pStyle w:val="Poetique"/>
        <w:spacing w:beforeAutospacing="0" w:before="0" w:afterAutospacing="0" w:after="0"/>
        <w:rPr>
          <w:rStyle w:val="A8"/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Style w:val="A8"/>
          <w:rFonts w:cs="Calibri" w:ascii="Calibri" w:hAnsi="Calibri" w:asciiTheme="minorHAnsi" w:cstheme="minorHAnsi" w:hAnsi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>
      <w:pPr>
        <w:pStyle w:val="Poetique"/>
        <w:spacing w:beforeAutospacing="0" w:before="0" w:afterAutospacing="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6"/>
          <w:szCs w:val="28"/>
          <w:lang w:eastAsia="en-US"/>
        </w:rPr>
      </w:pPr>
      <w:r>
        <w:rPr>
          <w:rFonts w:eastAsia="Calibri" w:cs="Calibri" w:cstheme="minorHAnsi" w:ascii="Calibri" w:hAnsi="Calibri"/>
          <w:b/>
          <w:bCs/>
          <w:color w:val="FF0000"/>
          <w:sz w:val="26"/>
          <w:szCs w:val="28"/>
          <w:lang w:eastAsia="en-US"/>
        </w:rPr>
      </w:r>
    </w:p>
    <w:p>
      <w:pPr>
        <w:pStyle w:val="Texte13assemble"/>
        <w:ind w:left="0" w:hanging="0"/>
        <w:jc w:val="center"/>
        <w:rPr>
          <w:rFonts w:ascii="Calibri" w:hAnsi="Calibri" w:cs="Calibri" w:asciiTheme="minorHAnsi" w:cstheme="minorHAnsi" w:hAnsiTheme="minorHAnsi"/>
          <w:i/>
          <w:i/>
          <w:iCs/>
          <w:color w:val="CB0000"/>
          <w:w w:val="9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bookmarkStart w:id="24" w:name="_Hlk530504931"/>
      <w:bookmarkEnd w:id="24"/>
      <w:r>
        <w:rPr>
          <w:rFonts w:cs="Calibri" w:ascii="Calibri" w:hAnsi="Calibri" w:asciiTheme="minorHAnsi" w:cstheme="minorHAnsi" w:hAnsiTheme="minorHAnsi"/>
          <w:sz w:val="26"/>
          <w:szCs w:val="26"/>
        </w:rPr>
        <w:t>Seigneur notre Dieu,</w:t>
        <w:br/>
        <w:t>tout ce qui est dans les cieux et sur la terre t’appartient,</w:t>
        <w:br/>
        <w:t>et c’est de ta main que nous avons tout reçu.</w:t>
        <w:br/>
        <w:t>Reçois l’offrande que nous te présentons</w:t>
        <w:br/>
        <w:t>pour le service du monde et de l’Église.</w:t>
        <w:br/>
        <w:t>Tu es béni pour les siècles des siècles.</w:t>
      </w:r>
    </w:p>
    <w:p>
      <w:pPr>
        <w:pStyle w:val="Texte13assemble"/>
        <w:ind w:left="0" w:firstLine="284"/>
        <w:rPr>
          <w:rFonts w:ascii="Calibri" w:hAnsi="Calibri" w:cs="Calibri" w:asciiTheme="minorHAnsi" w:cstheme="minorHAnsi" w:hAnsiTheme="minorHAnsi"/>
        </w:rPr>
      </w:pPr>
      <w:bookmarkStart w:id="25" w:name="_Hlk530504931"/>
      <w:bookmarkEnd w:id="25"/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cs="Calibri" w:ascii="Calibri" w:hAnsi="Calibri" w:asciiTheme="minorHAnsi" w:cstheme="minorHAnsi" w:hAnsiTheme="minorHAnsi"/>
          <w:i/>
          <w:color w:val="FF0000"/>
        </w:rPr>
        <w:t> :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bookmarkStart w:id="26" w:name="_Hlk530505224"/>
      <w:bookmarkEnd w:id="26"/>
      <w:r>
        <w:rPr>
          <w:rFonts w:cs="Calibri" w:ascii="Calibri" w:hAnsi="Calibri" w:asciiTheme="minorHAnsi" w:cstheme="minorHAnsi" w:hAnsiTheme="minorHAnsi"/>
        </w:rPr>
        <w:t>Amen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i/>
          <w:iCs/>
          <w:color w:val="FF0000"/>
          <w:sz w:val="26"/>
          <w:szCs w:val="26"/>
        </w:rPr>
        <w:t>ou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6"/>
          <w:szCs w:val="26"/>
        </w:rPr>
      </w:pPr>
      <w:r>
        <w:rPr>
          <w:rFonts w:cs="Calibri" w:cstheme="minorHAnsi" w:ascii="Calibri" w:hAnsi="Calibri"/>
          <w:b/>
          <w:i/>
          <w:sz w:val="26"/>
          <w:szCs w:val="26"/>
        </w:rPr>
      </w:r>
    </w:p>
    <w:p>
      <w:pPr>
        <w:pStyle w:val="Texte13assemble"/>
        <w:ind w:left="0" w:hanging="0"/>
        <w:jc w:val="center"/>
        <w:rPr>
          <w:rFonts w:ascii="Calibri" w:hAnsi="Calibri" w:cs="Calibri" w:asciiTheme="minorHAnsi" w:cstheme="minorHAnsi" w:hAnsiTheme="minorHAnsi"/>
          <w:i/>
          <w:i/>
          <w:iCs/>
          <w:color w:val="CB0000"/>
          <w:w w:val="9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bookmarkStart w:id="27" w:name="_Hlk530504962"/>
      <w:bookmarkEnd w:id="27"/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Seigneur Dieu, </w:t>
        <w:br/>
        <w:t>nous n’avons rien à t’offrir qui ne vienne de toi.</w:t>
        <w:br/>
        <w:t>Accepte cependant cette offrande</w:t>
        <w:br/>
        <w:t>et apprends-nous à en user conformément à ta volonté.</w:t>
        <w:br/>
        <w:t>Nous te la présentons avec ce pain et ce vin</w:t>
        <w:br/>
        <w:t>que ton Fils nous a prescrit de te consacrer.</w:t>
        <w:br/>
        <w:t>Veuille te servir toi-même de ces dons</w:t>
        <w:br/>
        <w:t>pour la joie de ton Église</w:t>
        <w:br/>
        <w:t>et le salut de tous.</w:t>
        <w:br/>
        <w:t>Tu es béni pour les siècles des siècles.</w:t>
      </w:r>
    </w:p>
    <w:p>
      <w:pPr>
        <w:pStyle w:val="Texte13assemble"/>
        <w:ind w:left="0" w:firstLine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cs="Calibri" w:ascii="Calibri" w:hAnsi="Calibri" w:asciiTheme="minorHAnsi" w:cstheme="minorHAnsi" w:hAnsiTheme="minorHAnsi"/>
          <w:i/>
          <w:color w:val="FF0000"/>
        </w:rPr>
        <w:t> :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Amen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6"/>
          <w:szCs w:val="26"/>
        </w:rPr>
      </w:pPr>
      <w:r>
        <w:rPr>
          <w:rFonts w:cs="Calibri" w:cstheme="minorHAnsi" w:ascii="Calibri" w:hAnsi="Calibri"/>
          <w:b/>
          <w:i/>
          <w:sz w:val="26"/>
          <w:szCs w:val="26"/>
        </w:rPr>
      </w:r>
      <w:r>
        <w:br w:type="page"/>
      </w:r>
    </w:p>
    <w:p>
      <w:pPr>
        <w:pStyle w:val="Normal"/>
        <w:ind w:left="27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CA232A"/>
          <w:sz w:val="6"/>
          <w:szCs w:val="26"/>
        </w:rPr>
      </w:pPr>
      <w:r>
        <w:rPr>
          <w:rFonts w:cs="Calibri" w:cstheme="minorHAnsi" w:ascii="Calibri" w:hAnsi="Calibri"/>
          <w:b/>
          <w:bCs/>
          <w:color w:val="CA232A"/>
          <w:sz w:val="6"/>
          <w:szCs w:val="26"/>
        </w:rPr>
      </w:r>
    </w:p>
    <w:p>
      <w:pPr>
        <w:pStyle w:val="Normal"/>
        <w:spacing w:lineRule="atLeast" w:line="261" w:before="0" w:after="100"/>
        <w:ind w:left="28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CA232A"/>
          <w:sz w:val="26"/>
          <w:szCs w:val="26"/>
        </w:rPr>
      </w:pPr>
      <w:r>
        <w:rPr>
          <w:rFonts w:cs="Calibri" w:cstheme="minorHAnsi" w:ascii="Calibri" w:hAnsi="Calibri"/>
          <w:b/>
          <w:bCs/>
          <w:color w:val="CA232A"/>
          <w:sz w:val="26"/>
          <w:szCs w:val="26"/>
        </w:rPr>
      </w:r>
    </w:p>
    <w:p>
      <w:pPr>
        <w:pStyle w:val="Normal"/>
        <w:spacing w:lineRule="atLeast" w:line="261" w:before="0" w:after="100"/>
        <w:ind w:left="280" w:hanging="0"/>
        <w:jc w:val="center"/>
        <w:rPr>
          <w:rFonts w:ascii="Calibri" w:hAnsi="Calibri" w:cs="Calibri" w:asciiTheme="minorHAnsi" w:cstheme="minorHAnsi" w:hAnsiTheme="minorHAnsi"/>
          <w:color w:val="CA232A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color w:val="CA232A"/>
          <w:sz w:val="26"/>
          <w:szCs w:val="26"/>
        </w:rPr>
        <w:t>Le Repas du Seigneur</w:t>
      </w:r>
    </w:p>
    <w:p>
      <w:pPr>
        <w:pStyle w:val="Normal"/>
        <w:spacing w:lineRule="atLeast" w:line="261" w:before="0" w:after="100"/>
        <w:ind w:left="840" w:hanging="0"/>
        <w:rPr>
          <w:rFonts w:ascii="Calibri" w:hAnsi="Calibri" w:cs="Calibri" w:asciiTheme="minorHAnsi" w:cstheme="minorHAnsi" w:hAnsiTheme="minorHAnsi"/>
          <w:color w:val="CA232A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i/>
          <w:iCs/>
          <w:color w:val="CA232A"/>
          <w:sz w:val="26"/>
          <w:szCs w:val="26"/>
        </w:rPr>
        <w:t>Cantique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color w:val="211D1E"/>
        </w:rPr>
      </w:pPr>
      <w:r>
        <w:rPr>
          <w:rFonts w:cs="Calibri" w:ascii="Calibri" w:hAnsi="Calibri" w:asciiTheme="minorHAnsi" w:cstheme="minorHAnsi" w:hAnsiTheme="minorHAnsi"/>
        </w:rPr>
        <w:t>Dialogue</w:t>
      </w:r>
    </w:p>
    <w:p>
      <w:pPr>
        <w:pStyle w:val="Pa22"/>
        <w:spacing w:before="0" w:after="40"/>
        <w:ind w:left="56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Le Seigneur soit avec vous.</w:t>
      </w:r>
    </w:p>
    <w:p>
      <w:pPr>
        <w:pStyle w:val="Pa9"/>
        <w:spacing w:before="0" w:after="40"/>
        <w:ind w:left="840" w:hanging="0"/>
        <w:rPr>
          <w:rFonts w:ascii="Calibri" w:hAnsi="Calibri" w:cs="Calibri" w:asciiTheme="minorHAnsi" w:cstheme="minorHAnsi" w:hAnsiTheme="minorHAnsi"/>
          <w:color w:val="211D1E"/>
          <w:sz w:val="28"/>
          <w:szCs w:val="28"/>
        </w:rPr>
      </w:pPr>
      <w:r>
        <w:rPr>
          <w:rStyle w:val="A8"/>
          <w:rFonts w:cs="Calibri" w:ascii="Calibri" w:hAnsi="Calibri" w:asciiTheme="minorHAnsi" w:cstheme="minorHAnsi" w:hAnsiTheme="minorHAnsi"/>
          <w:sz w:val="23"/>
          <w:szCs w:val="23"/>
        </w:rPr>
        <w:t xml:space="preserve">l’assemblée : </w:t>
      </w: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Et avec ton esprit.</w:t>
      </w:r>
    </w:p>
    <w:p>
      <w:pPr>
        <w:pStyle w:val="Pa22"/>
        <w:spacing w:before="0" w:after="40"/>
        <w:ind w:left="56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Élevons notre cœur.</w:t>
      </w:r>
    </w:p>
    <w:p>
      <w:pPr>
        <w:pStyle w:val="Pa9"/>
        <w:spacing w:before="0" w:after="40"/>
        <w:ind w:left="84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Style w:val="A8"/>
          <w:rFonts w:cs="Calibri" w:ascii="Calibri" w:hAnsi="Calibri" w:asciiTheme="minorHAnsi" w:cstheme="minorHAnsi" w:hAnsiTheme="minorHAnsi"/>
          <w:sz w:val="23"/>
          <w:szCs w:val="23"/>
        </w:rPr>
        <w:t xml:space="preserve">l’assemblée : </w:t>
      </w: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Nous le tournons vers le Seigneur.</w:t>
      </w:r>
    </w:p>
    <w:p>
      <w:pPr>
        <w:pStyle w:val="Pa22"/>
        <w:spacing w:before="0" w:after="40"/>
        <w:ind w:left="56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Rendons grâce au Seigneur notre Dieu.</w:t>
      </w:r>
    </w:p>
    <w:p>
      <w:pPr>
        <w:pStyle w:val="Normal"/>
        <w:spacing w:lineRule="atLeast" w:line="261" w:before="0" w:after="100"/>
        <w:ind w:left="560" w:firstLine="291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Style w:val="A8"/>
          <w:rFonts w:cs="Calibri" w:ascii="Calibri" w:hAnsi="Calibri" w:asciiTheme="minorHAnsi" w:cstheme="minorHAnsi" w:hAnsiTheme="minorHAnsi"/>
          <w:sz w:val="23"/>
          <w:szCs w:val="23"/>
        </w:rPr>
        <w:t xml:space="preserve">l’assemblée : </w:t>
      </w: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Cela est juste et bon.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color w:val="211D1E"/>
        </w:rPr>
      </w:pPr>
      <w:r>
        <w:rPr>
          <w:rFonts w:cs="Calibri" w:ascii="Calibri" w:hAnsi="Calibri" w:asciiTheme="minorHAnsi" w:cstheme="minorHAnsi" w:hAnsiTheme="minorHAnsi"/>
        </w:rPr>
        <w:t>Préface</w:t>
      </w:r>
      <w:r>
        <w:rPr>
          <w:rFonts w:cs="Calibri" w:ascii="Calibri" w:hAnsi="Calibri" w:asciiTheme="minorHAnsi" w:cstheme="minorHAnsi" w:hAnsiTheme="minorHAnsi"/>
          <w:color w:val="211D1E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Il est vraiment juste et bon de te rendre grâce,</w:t>
        <w:br/>
        <w:t>toujours et en tout lieu,</w:t>
        <w:br/>
        <w:t>Père tout-puissant, Dieu éternel.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Alors que nous étions dans les ténèbres,</w:t>
        <w:br/>
        <w:t>tu nous mènes au Royaume de ton Fils bien-aimé,</w:t>
        <w:br/>
        <w:t>Jésus Christ, notre Seigneur.</w:t>
        <w:br/>
        <w:t>Tenté comme nous en toutes choses,</w:t>
        <w:br/>
        <w:t>il n’a pas voulu se séparer de toi.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C’est pourquoi, avec l’Église</w:t>
        <w:br/>
        <w:t>vivant sur la terre comme aux cieux,</w:t>
        <w:br/>
        <w:t xml:space="preserve">nous proclamons ta gloire </w:t>
        <w:br/>
        <w:t>et d’une seule voix nous chantons :</w:t>
      </w:r>
    </w:p>
    <w:p>
      <w:pPr>
        <w:pStyle w:val="Normal"/>
        <w:ind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cs="Calibri" w:ascii="Calibri" w:hAnsi="Calibri" w:asciiTheme="minorHAnsi" w:cstheme="minorHAnsi" w:hAnsiTheme="minorHAnsi"/>
          <w:i/>
          <w:color w:val="FF0000"/>
        </w:rPr>
        <w:t> :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Amen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color w:val="211D1E"/>
        </w:rPr>
      </w:pPr>
      <w:r>
        <w:rPr>
          <w:rFonts w:cs="Calibri" w:cstheme="minorHAnsi" w:ascii="Calibri" w:hAnsi="Calibri"/>
          <w:color w:val="211D1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26"/>
          <w:szCs w:val="26"/>
        </w:rPr>
      </w:r>
      <w:r>
        <w:br w:type="page"/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Prière eucharistique</w:t>
      </w:r>
    </w:p>
    <w:p>
      <w:pPr>
        <w:pStyle w:val="Normal"/>
        <w:spacing w:lineRule="atLeast" w:line="261" w:before="0" w:after="100"/>
        <w:ind w:left="90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Paroles d’institution</w:t>
      </w:r>
    </w:p>
    <w:p>
      <w:pPr>
        <w:pStyle w:val="Normal"/>
        <w:spacing w:lineRule="atLeast" w:line="261" w:before="0" w:after="100"/>
        <w:ind w:left="90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Anamnèse</w:t>
      </w:r>
    </w:p>
    <w:p>
      <w:pPr>
        <w:pStyle w:val="Normal"/>
        <w:spacing w:lineRule="atLeast" w:line="261" w:before="0" w:after="100"/>
        <w:ind w:left="90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Épiclèse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bookmarkStart w:id="28" w:name="_GoBack"/>
      <w:bookmarkEnd w:id="28"/>
      <w:r>
        <w:rPr>
          <w:rFonts w:cs="Calibri" w:ascii="Calibri" w:hAnsi="Calibri" w:asciiTheme="minorHAnsi" w:cstheme="minorHAnsi" w:hAnsiTheme="minorHAnsi"/>
        </w:rPr>
        <w:t>Notre Père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Signe de paix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Fraction et Élévation </w:t>
      </w:r>
    </w:p>
    <w:p>
      <w:pPr>
        <w:pStyle w:val="Normal"/>
        <w:spacing w:lineRule="atLeast" w:line="261" w:before="0" w:after="100"/>
        <w:ind w:left="840" w:hanging="0"/>
        <w:rPr>
          <w:rFonts w:ascii="Calibri" w:hAnsi="Calibri" w:cs="Calibri" w:asciiTheme="minorHAnsi" w:cstheme="minorHAnsi" w:hAnsiTheme="minorHAnsi"/>
          <w:color w:val="211D1E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i/>
          <w:iCs/>
          <w:color w:val="CA232A"/>
          <w:sz w:val="26"/>
          <w:szCs w:val="26"/>
        </w:rPr>
        <w:t xml:space="preserve">répons : </w:t>
      </w:r>
      <w:r>
        <w:rPr>
          <w:rFonts w:cs="Calibri" w:ascii="Calibri" w:hAnsi="Calibri" w:asciiTheme="minorHAnsi" w:cstheme="minorHAnsi" w:hAnsiTheme="minorHAnsi"/>
          <w:color w:val="211D1E"/>
          <w:sz w:val="26"/>
          <w:szCs w:val="26"/>
        </w:rPr>
        <w:t>Agnus Dei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color w:val="211D1E"/>
        </w:rPr>
      </w:pPr>
      <w:r>
        <w:rPr>
          <w:rFonts w:cs="Calibri" w:ascii="Calibri" w:hAnsi="Calibri" w:asciiTheme="minorHAnsi" w:cstheme="minorHAnsi" w:hAnsiTheme="minorHAnsi"/>
        </w:rPr>
        <w:t>Invitation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Prière avant la Communion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color w:val="211D1E"/>
        </w:rPr>
      </w:pPr>
      <w:r>
        <w:rPr>
          <w:rFonts w:cs="Calibri" w:ascii="Calibri" w:hAnsi="Calibri" w:asciiTheme="minorHAnsi" w:cstheme="minorHAnsi" w:hAnsiTheme="minorHAnsi"/>
        </w:rPr>
        <w:t>Communion</w:t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  <w:color w:val="211D1E"/>
        </w:rPr>
      </w:pPr>
      <w:r>
        <w:rPr>
          <w:rFonts w:cs="Calibri" w:ascii="Calibri" w:hAnsi="Calibri" w:asciiTheme="minorHAnsi" w:cstheme="minorHAnsi" w:hAnsiTheme="minorHAnsi"/>
        </w:rPr>
        <w:t>Prière d’action de grâce après la communion</w:t>
      </w:r>
      <w:r>
        <w:rPr>
          <w:rFonts w:cs="Calibri" w:ascii="Calibri" w:hAnsi="Calibri" w:asciiTheme="minorHAnsi" w:cstheme="minorHAnsi" w:hAnsiTheme="minorHAnsi"/>
          <w:color w:val="211D1E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Seigneur notre Dieu,</w:t>
        <w:br/>
        <w:t>tu ne nous abandonnes jamais dans nos déserts,</w:t>
        <w:br/>
        <w:t>loué sois-tu !</w:t>
        <w:br/>
        <w:t>Que cette communion affermisse nos pas,</w:t>
        <w:br/>
        <w:t>et nous soutienne dans notre lutte contre le mal.</w:t>
        <w:br/>
        <w:t>Dieu béni pour les siècles des siècles.</w:t>
      </w:r>
    </w:p>
    <w:p>
      <w:pPr>
        <w:pStyle w:val="Normal"/>
        <w:ind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cs="Calibri" w:ascii="Calibri" w:hAnsi="Calibri" w:asciiTheme="minorHAnsi" w:cstheme="minorHAnsi" w:hAnsiTheme="minorHAnsi"/>
          <w:i/>
          <w:color w:val="FF0000"/>
        </w:rPr>
        <w:t> :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Amen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CB0000"/>
          <w:sz w:val="26"/>
          <w:szCs w:val="26"/>
        </w:rPr>
      </w:pPr>
      <w:r>
        <w:rPr>
          <w:rFonts w:cs="Calibri" w:cstheme="minorHAnsi" w:ascii="Calibri" w:hAnsi="Calibri"/>
          <w:b/>
          <w:bCs/>
          <w:color w:val="CB0000"/>
          <w:sz w:val="26"/>
          <w:szCs w:val="26"/>
        </w:rPr>
      </w:r>
      <w:r>
        <w:br w:type="page"/>
      </w:r>
    </w:p>
    <w:p>
      <w:pPr>
        <w:pStyle w:val="Titre14rouge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re14rouge"/>
        <w:ind w:left="0" w:hanging="0"/>
        <w:rPr>
          <w:rFonts w:ascii="Calibri" w:hAnsi="Calibri" w:eastAsia="Calibri" w:cs="Calibri" w:asciiTheme="minorHAnsi" w:cstheme="minorHAnsi" w:hAnsiTheme="minorHAnsi"/>
          <w:b w:val="false"/>
          <w:b w:val="false"/>
          <w:bCs w:val="false"/>
          <w:color w:val="FF0000"/>
          <w:szCs w:val="28"/>
          <w:lang w:eastAsia="en-US"/>
        </w:rPr>
      </w:pPr>
      <w:r>
        <w:rPr>
          <w:rFonts w:cs="Calibri" w:ascii="Calibri" w:hAnsi="Calibri" w:asciiTheme="minorHAnsi" w:cstheme="minorHAnsi" w:hAnsiTheme="minorHAnsi"/>
        </w:rPr>
        <w:t>Bénédiction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Que le Seigneur te bénisse et te garde.</w:t>
        <w:br/>
        <w:t>Que le Seigneur fasse briller sur toi son visage</w:t>
        <w:br/>
        <w:t>et t’accorde sa grâce.</w:t>
        <w:br/>
        <w:t xml:space="preserve">Que le Seigneur </w:t>
      </w:r>
      <w:r>
        <w:rPr>
          <w:rFonts w:cs="Calibri" w:ascii="Calibri" w:hAnsi="Calibri" w:asciiTheme="minorHAnsi" w:cstheme="minorHAnsi" w:hAnsiTheme="minorHAnsi"/>
          <w:color w:val="FF0000"/>
          <w:sz w:val="26"/>
          <w:szCs w:val="26"/>
        </w:rPr>
        <w:t>(+)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 </w:t>
        <w:br/>
        <w:t xml:space="preserve">tourne vers toi son visage </w:t>
        <w:br/>
        <w:t>et te donne la paix.</w:t>
      </w:r>
    </w:p>
    <w:p>
      <w:pPr>
        <w:pStyle w:val="Texte13assemble"/>
        <w:ind w:left="0" w:firstLine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cs="Calibri" w:ascii="Calibri" w:hAnsi="Calibri" w:asciiTheme="minorHAnsi" w:cstheme="minorHAnsi" w:hAnsiTheme="minorHAnsi"/>
          <w:i/>
          <w:color w:val="FF0000"/>
        </w:rPr>
        <w:t> :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Amen</w:t>
      </w:r>
    </w:p>
    <w:p>
      <w:pPr>
        <w:pStyle w:val="Poetique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6"/>
        </w:rPr>
      </w:pPr>
      <w:r>
        <w:rPr>
          <w:rFonts w:cs="Calibri" w:cstheme="minorHAnsi" w:ascii="Calibri" w:hAnsi="Calibri"/>
          <w:sz w:val="26"/>
        </w:rPr>
      </w:r>
    </w:p>
    <w:p>
      <w:pPr>
        <w:pStyle w:val="Poetique"/>
        <w:spacing w:beforeAutospacing="0" w:before="0" w:afterAutospacing="0" w:after="0"/>
        <w:rPr>
          <w:rFonts w:ascii="Calibri" w:hAnsi="Calibri" w:eastAsia="Times New Roman" w:cs="Calibri" w:asciiTheme="minorHAnsi" w:cstheme="minorHAnsi" w:hAnsiTheme="minorHAnsi"/>
          <w:i/>
          <w:i/>
          <w:iCs/>
          <w:color w:val="CA232A"/>
          <w:sz w:val="26"/>
          <w:szCs w:val="26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color w:val="CA232A"/>
          <w:sz w:val="26"/>
          <w:szCs w:val="26"/>
        </w:rPr>
        <w:t>Postlude</w:t>
      </w:r>
    </w:p>
    <w:p>
      <w:pPr>
        <w:pStyle w:val="Poetique"/>
        <w:spacing w:beforeAutospacing="0" w:before="0" w:afterAutospacing="0" w:after="0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orient="landscape" w:w="8420" w:h="11906"/>
      <w:pgMar w:left="737" w:right="737" w:header="227" w:top="567" w:footer="227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rbel">
    <w:charset w:val="01"/>
    <w:family w:val="roman"/>
    <w:pitch w:val="variable"/>
  </w:font>
  <w:font w:name="Fira Sans (OTF) Regular">
    <w:charset w:val="01"/>
    <w:family w:val="roman"/>
    <w:pitch w:val="variable"/>
  </w:font>
  <w:font w:name="Alegreya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  <w:font w:name="Franklin Gothic Medium">
    <w:charset w:val="01"/>
    <w:family w:val="roman"/>
    <w:pitch w:val="variable"/>
  </w:font>
  <w:font w:name="Alegreya Sans Medium">
    <w:charset w:val="01"/>
    <w:family w:val="roman"/>
    <w:pitch w:val="variable"/>
  </w:font>
  <w:font w:name="Fira Sans (OTF) Medium">
    <w:charset w:val="01"/>
    <w:family w:val="roman"/>
    <w:pitch w:val="variable"/>
  </w:font>
  <w:font w:name="Fira Sans Book">
    <w:charset w:val="01"/>
    <w:family w:val="roman"/>
    <w:pitch w:val="variable"/>
  </w:font>
  <w:font w:name="Fira Sans (OTF) Regular ">
    <w:charset w:val="01"/>
    <w:family w:val="roman"/>
    <w:pitch w:val="variable"/>
  </w:font>
  <w:font w:name="Cambria Math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right" w:pos="9072" w:leader="none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cs="Calibri" w:ascii="Calibri" w:hAnsi="Calibri"/>
        <w:color w:val="FF0000"/>
        <w:sz w:val="22"/>
        <w:szCs w:val="22"/>
      </w:rPr>
      <w:t>Liturgie luthérienne</w:t>
    </w:r>
  </w:p>
  <w:p>
    <w:pPr>
      <w:pStyle w:val="Entte"/>
      <w:tabs>
        <w:tab w:val="right" w:pos="9072" w:leader="none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cs="Calibri" w:ascii="Calibri" w:hAnsi="Calibri"/>
        <w:color w:val="FF0000"/>
        <w:sz w:val="22"/>
        <w:szCs w:val="22"/>
      </w:rPr>
      <w:t>Communion Protestante Luthéro-Réformée</w:t>
    </w:r>
  </w:p>
  <w:p>
    <w:pPr>
      <w:pStyle w:val="Entte"/>
      <w:tabs>
        <w:tab w:val="right" w:pos="9072" w:leader="none"/>
      </w:tabs>
      <w:ind w:left="-142" w:right="-142" w:hanging="0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cs="Calibri" w:ascii="Calibri" w:hAnsi="Calibri"/>
        <w:color w:val="FF0000"/>
        <w:sz w:val="22"/>
        <w:szCs w:val="22"/>
      </w:rPr>
      <w:t>Église Protestante de la Confession d’Augsbourg d’Alsace et de Lorraine</w:t>
    </w:r>
  </w:p>
  <w:p>
    <w:pPr>
      <w:pStyle w:val="Entte"/>
      <w:tabs>
        <w:tab w:val="right" w:pos="9072" w:leader="none"/>
      </w:tabs>
      <w:ind w:left="-142" w:right="-142" w:hanging="0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cs="Calibri" w:ascii="Calibri" w:hAnsi="Calibri"/>
        <w:color w:val="FF0000"/>
        <w:sz w:val="22"/>
        <w:szCs w:val="22"/>
      </w:rPr>
      <w:t>- 2018 -</w:t>
    </w:r>
  </w:p>
  <w:p>
    <w:pPr>
      <w:pStyle w:val="Pieddepage"/>
      <w:tabs>
        <w:tab w:val="left" w:pos="2325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Calibri" w:hAnsi="Calibri" w:cs="Calibri" w:asciiTheme="minorHAnsi" w:cstheme="minorHAnsi" w:hAnsiTheme="minorHAnsi"/>
        <w:color w:val="FF0000"/>
        <w:sz w:val="22"/>
        <w:szCs w:val="22"/>
      </w:rPr>
    </w:pPr>
    <w:r>
      <w:rPr>
        <w:rFonts w:cs="Calibri" w:ascii="Calibri" w:hAnsi="Calibri" w:asciiTheme="minorHAnsi" w:cstheme="minorHAnsi" w:hAnsiTheme="minorHAnsi"/>
        <w:color w:val="FF0000"/>
        <w:sz w:val="22"/>
        <w:szCs w:val="22"/>
      </w:rPr>
      <w:t>1</w:t>
    </w:r>
    <w:r>
      <w:rPr>
        <w:rFonts w:cs="Calibri" w:ascii="Calibri" w:hAnsi="Calibri" w:asciiTheme="minorHAnsi" w:cstheme="minorHAnsi" w:hAnsiTheme="minorHAnsi"/>
        <w:color w:val="FF0000"/>
        <w:sz w:val="22"/>
        <w:szCs w:val="22"/>
        <w:vertAlign w:val="superscript"/>
      </w:rPr>
      <w:t>er</w:t>
    </w:r>
    <w:r>
      <w:rPr>
        <w:rFonts w:cs="Calibri" w:ascii="Calibri" w:hAnsi="Calibri" w:asciiTheme="minorHAnsi" w:cstheme="minorHAnsi" w:hAnsiTheme="minorHAnsi"/>
        <w:color w:val="FF0000"/>
        <w:sz w:val="22"/>
        <w:szCs w:val="22"/>
      </w:rPr>
      <w:t xml:space="preserve"> dimanche de Carême - Invocavit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spacing w:lineRule="auto" w:line="276"/>
      <w:outlineLvl w:val="0"/>
    </w:pPr>
    <w:rPr>
      <w:rFonts w:ascii="Calibri" w:hAnsi="Calibri" w:eastAsia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before="0"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Rule="auto" w:line="276"/>
      <w:jc w:val="both"/>
      <w:outlineLvl w:val="2"/>
    </w:pPr>
    <w:rPr>
      <w:rFonts w:ascii="Calibri" w:hAnsi="Calibri" w:eastAsia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Rule="auto" w:line="276"/>
      <w:outlineLvl w:val="3"/>
    </w:pPr>
    <w:rPr>
      <w:rFonts w:ascii="Calibri" w:hAnsi="Calibri" w:eastAsia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false"/>
      <w:suppressAutoHyphens w:val="true"/>
      <w:outlineLvl w:val="8"/>
    </w:pPr>
    <w:rPr>
      <w:rFonts w:ascii="Calibri" w:hAnsi="Calibri" w:eastAsia="SimSun"/>
      <w:color w:val="999999"/>
      <w:sz w:val="32"/>
      <w:lang w:eastAsia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verset" w:customStyle="1">
    <w:name w:val="content_verset"/>
    <w:basedOn w:val="DefaultParagraphFont"/>
    <w:uiPriority w:val="99"/>
    <w:qFormat/>
    <w:rPr/>
  </w:style>
  <w:style w:type="character" w:styleId="Reference" w:customStyle="1">
    <w:name w:val="reference"/>
    <w:basedOn w:val="DefaultParagraphFont"/>
    <w:qFormat/>
    <w:rPr/>
  </w:style>
  <w:style w:type="character" w:styleId="Versetv7" w:customStyle="1">
    <w:name w:val="verset v7"/>
    <w:basedOn w:val="DefaultParagraphFont"/>
    <w:qFormat/>
    <w:rPr/>
  </w:style>
  <w:style w:type="character" w:styleId="Versetv8" w:customStyle="1">
    <w:name w:val="verset v8"/>
    <w:basedOn w:val="DefaultParagraphFont"/>
    <w:qFormat/>
    <w:rPr/>
  </w:style>
  <w:style w:type="character" w:styleId="Versetv9" w:customStyle="1">
    <w:name w:val="verset v9"/>
    <w:basedOn w:val="DefaultParagraphFont"/>
    <w:qFormat/>
    <w:rPr/>
  </w:style>
  <w:style w:type="character" w:styleId="Versetv10" w:customStyle="1">
    <w:name w:val="verset v10"/>
    <w:basedOn w:val="DefaultParagraphFont"/>
    <w:qFormat/>
    <w:rPr/>
  </w:style>
  <w:style w:type="character" w:styleId="Versetv11" w:customStyle="1">
    <w:name w:val="verset v11"/>
    <w:basedOn w:val="DefaultParagraphFont"/>
    <w:qFormat/>
    <w:rPr/>
  </w:style>
  <w:style w:type="character" w:styleId="Versetv12" w:customStyle="1">
    <w:name w:val="verset v12"/>
    <w:basedOn w:val="DefaultParagraphFont"/>
    <w:qFormat/>
    <w:rPr/>
  </w:style>
  <w:style w:type="character" w:styleId="Versetv13current" w:customStyle="1">
    <w:name w:val="verset v13 current"/>
    <w:basedOn w:val="DefaultParagraphFont"/>
    <w:qFormat/>
    <w:rPr/>
  </w:style>
  <w:style w:type="character" w:styleId="Versetv14" w:customStyle="1">
    <w:name w:val="verset v14"/>
    <w:basedOn w:val="DefaultParagraphFont"/>
    <w:qFormat/>
    <w:rPr/>
  </w:style>
  <w:style w:type="character" w:styleId="Versetv1" w:customStyle="1">
    <w:name w:val="verset v1"/>
    <w:basedOn w:val="DefaultParagraphFont"/>
    <w:qFormat/>
    <w:rPr/>
  </w:style>
  <w:style w:type="character" w:styleId="Versetv2" w:customStyle="1">
    <w:name w:val="verset v2"/>
    <w:basedOn w:val="DefaultParagraphFont"/>
    <w:qFormat/>
    <w:rPr/>
  </w:style>
  <w:style w:type="character" w:styleId="Versetv3" w:customStyle="1">
    <w:name w:val="verset v3"/>
    <w:basedOn w:val="DefaultParagraphFont"/>
    <w:qFormat/>
    <w:rPr/>
  </w:style>
  <w:style w:type="character" w:styleId="Versetv4" w:customStyle="1">
    <w:name w:val="verset v4"/>
    <w:basedOn w:val="DefaultParagraphFont"/>
    <w:qFormat/>
    <w:rPr/>
  </w:style>
  <w:style w:type="character" w:styleId="Versetv5" w:customStyle="1">
    <w:name w:val="verset v5"/>
    <w:basedOn w:val="DefaultParagraphFont"/>
    <w:qFormat/>
    <w:rPr/>
  </w:style>
  <w:style w:type="character" w:styleId="Versetv6" w:customStyle="1">
    <w:name w:val="verset v6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>
      <w:rFonts w:ascii="Corbel" w:hAnsi="Corbel" w:eastAsia="SimSun" w:cs="Mangal"/>
      <w:sz w:val="24"/>
      <w:szCs w:val="21"/>
      <w:lang w:eastAsia="hi-IN" w:bidi="hi-IN"/>
    </w:rPr>
  </w:style>
  <w:style w:type="character" w:styleId="Propiumrouge11" w:customStyle="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 w:val="18"/>
      <w:szCs w:val="18"/>
      <w:u w:val="none"/>
      <w:vertAlign w:val="baseline"/>
      <w:em w:val="none"/>
      <w:lang w:val="fr-FR"/>
    </w:rPr>
  </w:style>
  <w:style w:type="character" w:styleId="Rfbibliquerouge" w:customStyle="1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styleId="Rouge12italique" w:customStyle="1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styleId="Antiennerouge" w:customStyle="1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styleId="Verset" w:customStyle="1">
    <w:name w:val="verset"/>
    <w:qFormat/>
    <w:rsid w:val="004e2399"/>
    <w:rPr/>
  </w:style>
  <w:style w:type="character" w:styleId="A8" w:customStyle="1">
    <w:name w:val="A8"/>
    <w:uiPriority w:val="99"/>
    <w:qFormat/>
    <w:rsid w:val="00153433"/>
    <w:rPr>
      <w:rFonts w:cs="Alegreya Sans"/>
      <w:i/>
      <w:iCs/>
      <w:color w:val="CA232A"/>
    </w:rPr>
  </w:style>
  <w:style w:type="character" w:styleId="Q0" w:customStyle="1">
    <w:name w:val="q0"/>
    <w:basedOn w:val="DefaultParagraphFont"/>
    <w:qFormat/>
    <w:rsid w:val="008836be"/>
    <w:rPr/>
  </w:style>
  <w:style w:type="character" w:styleId="I" w:customStyle="1">
    <w:name w:val="i"/>
    <w:basedOn w:val="DefaultParagraphFont"/>
    <w:qFormat/>
    <w:rsid w:val="00b537fd"/>
    <w:rPr/>
  </w:style>
  <w:style w:type="character" w:styleId="Versetv15" w:customStyle="1">
    <w:name w:val="verset v15"/>
    <w:basedOn w:val="DefaultParagraphFont"/>
    <w:qFormat/>
    <w:rsid w:val="00a17812"/>
    <w:rPr/>
  </w:style>
  <w:style w:type="character" w:styleId="Versetv13" w:customStyle="1">
    <w:name w:val="verset v13"/>
    <w:basedOn w:val="DefaultParagraphFont"/>
    <w:qFormat/>
    <w:rsid w:val="00a17812"/>
    <w:rPr/>
  </w:style>
  <w:style w:type="character" w:styleId="Versetv16" w:customStyle="1">
    <w:name w:val="verset v16"/>
    <w:basedOn w:val="DefaultParagraphFont"/>
    <w:qFormat/>
    <w:rsid w:val="00a17812"/>
    <w:rPr/>
  </w:style>
  <w:style w:type="character" w:styleId="Versetv12current" w:customStyle="1">
    <w:name w:val="verset v12 current"/>
    <w:basedOn w:val="DefaultParagraphFont"/>
    <w:qFormat/>
    <w:rsid w:val="00a17812"/>
    <w:rPr/>
  </w:style>
  <w:style w:type="character" w:styleId="Versetv31" w:customStyle="1">
    <w:name w:val="verset v31"/>
    <w:basedOn w:val="DefaultParagraphFont"/>
    <w:qFormat/>
    <w:rsid w:val="00aa5456"/>
    <w:rPr/>
  </w:style>
  <w:style w:type="character" w:styleId="Versetv32" w:customStyle="1">
    <w:name w:val="verset v32"/>
    <w:basedOn w:val="DefaultParagraphFont"/>
    <w:qFormat/>
    <w:rsid w:val="00aa5456"/>
    <w:rPr/>
  </w:style>
  <w:style w:type="character" w:styleId="Versetv33" w:customStyle="1">
    <w:name w:val="verset v33"/>
    <w:basedOn w:val="DefaultParagraphFont"/>
    <w:qFormat/>
    <w:rsid w:val="00aa5456"/>
    <w:rPr/>
  </w:style>
  <w:style w:type="character" w:styleId="Versetv35" w:customStyle="1">
    <w:name w:val="verset v35"/>
    <w:basedOn w:val="DefaultParagraphFont"/>
    <w:qFormat/>
    <w:rsid w:val="00aa5456"/>
    <w:rPr/>
  </w:style>
  <w:style w:type="character" w:styleId="Versetv36" w:customStyle="1">
    <w:name w:val="verset v36"/>
    <w:basedOn w:val="DefaultParagraphFont"/>
    <w:qFormat/>
    <w:rsid w:val="00aa5456"/>
    <w:rPr/>
  </w:style>
  <w:style w:type="character" w:styleId="Versetv37" w:customStyle="1">
    <w:name w:val="verset v37"/>
    <w:basedOn w:val="DefaultParagraphFont"/>
    <w:qFormat/>
    <w:rsid w:val="00aa5456"/>
    <w:rPr/>
  </w:style>
  <w:style w:type="character" w:styleId="Versetv38" w:customStyle="1">
    <w:name w:val="verset v38"/>
    <w:basedOn w:val="DefaultParagraphFont"/>
    <w:qFormat/>
    <w:rsid w:val="00aa5456"/>
    <w:rPr/>
  </w:style>
  <w:style w:type="character" w:styleId="Versetv34" w:customStyle="1">
    <w:name w:val="verset v34"/>
    <w:basedOn w:val="DefaultParagraphFont"/>
    <w:qFormat/>
    <w:rsid w:val="00aa5456"/>
    <w:rPr/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unhideWhenUsed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Retraitdecorpsdetexte">
    <w:name w:val="Body Text Indent"/>
    <w:basedOn w:val="Normal"/>
    <w:semiHidden/>
    <w:pPr>
      <w:suppressAutoHyphens w:val="true"/>
      <w:overflowPunct w:val="true"/>
      <w:spacing w:before="0" w:after="120"/>
      <w:ind w:left="283" w:hanging="0"/>
      <w:jc w:val="both"/>
      <w:textAlignment w:val="baseline"/>
    </w:pPr>
    <w:rPr>
      <w:szCs w:val="20"/>
      <w:lang w:val="de-DE" w:eastAsia="ar-SA"/>
    </w:rPr>
  </w:style>
  <w:style w:type="paragraph" w:styleId="Entte">
    <w:name w:val="Head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Titre41" w:customStyle="1">
    <w:name w:val="titre4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Poetique" w:customStyle="1">
    <w:name w:val="poetique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odyText2">
    <w:name w:val="Body Text 2"/>
    <w:basedOn w:val="Normal"/>
    <w:semiHidden/>
    <w:qFormat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920" w:leader="none"/>
        <w:tab w:val="left" w:pos="8640" w:leader="none"/>
      </w:tabs>
      <w:ind w:right="-302" w:hanging="0"/>
    </w:pPr>
    <w:rPr>
      <w:sz w:val="26"/>
      <w:szCs w:val="28"/>
    </w:rPr>
  </w:style>
  <w:style w:type="paragraph" w:styleId="BodyText3">
    <w:name w:val="Body Text 3"/>
    <w:basedOn w:val="Normal"/>
    <w:semiHidden/>
    <w:qFormat/>
    <w:pPr/>
    <w:rPr>
      <w:rFonts w:ascii="Calibri" w:hAnsi="Calibri"/>
      <w:sz w:val="26"/>
    </w:rPr>
  </w:style>
  <w:style w:type="paragraph" w:styleId="Liturgie" w:customStyle="1">
    <w:name w:val="Liturgie"/>
    <w:basedOn w:val="Normal"/>
    <w:qFormat/>
    <w:pPr>
      <w:ind w:left="1701" w:hanging="0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qFormat/>
    <w:pPr>
      <w:suppressAutoHyphens w:val="true"/>
      <w:spacing w:lineRule="atLeast" w:line="100" w:before="280" w:after="280"/>
    </w:pPr>
    <w:rPr>
      <w:lang w:eastAsia="ar-SA"/>
    </w:rPr>
  </w:style>
  <w:style w:type="paragraph" w:styleId="Propriumtitreviolet" w:customStyle="1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 w:val="true"/>
      <w:spacing w:lineRule="auto" w:line="288" w:before="0" w:after="397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styleId="Propium11" w:customStyle="1">
    <w:name w:val="Propium 11"/>
    <w:basedOn w:val="Normal"/>
    <w:uiPriority w:val="99"/>
    <w:qFormat/>
    <w:rsid w:val="00686051"/>
    <w:pPr>
      <w:tabs>
        <w:tab w:val="left" w:pos="2268" w:leader="none"/>
        <w:tab w:val="left" w:pos="5102" w:leader="none"/>
        <w:tab w:val="left" w:pos="6240" w:leader="none"/>
        <w:tab w:val="left" w:pos="9060" w:leader="none"/>
      </w:tabs>
      <w:suppressAutoHyphens w:val="true"/>
      <w:spacing w:lineRule="atLeast" w:line="240" w:before="0" w:after="57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styleId="Propium11Infos2" w:customStyle="1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styleId="Propium11Filetviolet" w:customStyle="1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  <w:rPr/>
  </w:style>
  <w:style w:type="paragraph" w:styleId="Titre14rouge" w:customStyle="1">
    <w:name w:val="Titre 14 rouge"/>
    <w:basedOn w:val="Normal"/>
    <w:uiPriority w:val="99"/>
    <w:qFormat/>
    <w:rsid w:val="00475010"/>
    <w:pPr>
      <w:tabs>
        <w:tab w:val="right" w:pos="9071" w:leader="none"/>
      </w:tabs>
      <w:suppressAutoHyphens w:val="true"/>
      <w:spacing w:lineRule="auto" w:line="288" w:before="0" w:after="85"/>
      <w:ind w:left="283" w:hanging="0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styleId="Texte13normal" w:customStyle="1">
    <w:name w:val="Texte 13 normal"/>
    <w:basedOn w:val="Normal"/>
    <w:uiPriority w:val="99"/>
    <w:qFormat/>
    <w:rsid w:val="00475010"/>
    <w:pPr>
      <w:keepLines/>
      <w:suppressAutoHyphens w:val="true"/>
      <w:spacing w:lineRule="atLeast" w:line="300" w:before="0" w:after="57"/>
      <w:ind w:left="567" w:hanging="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styleId="Texte13assemble" w:customStyle="1">
    <w:name w:val="Texte 13 assemblée"/>
    <w:basedOn w:val="Normal"/>
    <w:uiPriority w:val="99"/>
    <w:qFormat/>
    <w:rsid w:val="00475010"/>
    <w:pPr>
      <w:suppressAutoHyphens w:val="true"/>
      <w:spacing w:lineRule="atLeast" w:line="300" w:before="0" w:after="57"/>
      <w:ind w:left="850" w:hanging="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styleId="Texte14normal" w:customStyle="1">
    <w:name w:val="Texte 14 normal"/>
    <w:basedOn w:val="Normal"/>
    <w:uiPriority w:val="99"/>
    <w:qFormat/>
    <w:rsid w:val="0078295d"/>
    <w:pPr>
      <w:keepLines/>
      <w:suppressAutoHyphens w:val="true"/>
      <w:spacing w:lineRule="auto" w:line="288" w:before="0" w:after="57"/>
      <w:ind w:left="567" w:hanging="0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styleId="PsaumeAntienne13" w:customStyle="1">
    <w:name w:val="Psaume Antienne 13"/>
    <w:basedOn w:val="Texte13normal"/>
    <w:uiPriority w:val="99"/>
    <w:qFormat/>
    <w:rsid w:val="00aa5de6"/>
    <w:pPr>
      <w:spacing w:before="0" w:after="113"/>
      <w:ind w:left="1701" w:hanging="850"/>
    </w:pPr>
    <w:rPr>
      <w:rFonts w:ascii="Alegreya Sans Medium" w:hAnsi="Alegreya Sans Medium" w:cs="Alegreya Sans Medium"/>
    </w:rPr>
  </w:style>
  <w:style w:type="paragraph" w:styleId="Rpons13rouge" w:customStyle="1">
    <w:name w:val="Répons 13 rouge"/>
    <w:basedOn w:val="Texte13normal"/>
    <w:uiPriority w:val="99"/>
    <w:qFormat/>
    <w:rsid w:val="00aa5de6"/>
    <w:pPr>
      <w:spacing w:before="0" w:after="0"/>
      <w:ind w:left="850" w:hanging="0"/>
    </w:pPr>
    <w:rPr>
      <w:i/>
      <w:iCs/>
      <w:color w:val="CB0000"/>
      <w:w w:val="90"/>
      <w:sz w:val="24"/>
      <w:szCs w:val="24"/>
    </w:rPr>
  </w:style>
  <w:style w:type="paragraph" w:styleId="Texte13avecretrait1er" w:customStyle="1">
    <w:name w:val="Texte 13 avec retrait 1er"/>
    <w:basedOn w:val="Normal"/>
    <w:uiPriority w:val="99"/>
    <w:qFormat/>
    <w:rsid w:val="00aa5de6"/>
    <w:pPr>
      <w:suppressAutoHyphens w:val="true"/>
      <w:spacing w:lineRule="auto" w:line="288" w:before="0" w:after="57"/>
      <w:ind w:left="850" w:hanging="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styleId="Psaume1" w:customStyle="1">
    <w:name w:val="Psaume 1"/>
    <w:basedOn w:val="Texte13normal"/>
    <w:uiPriority w:val="99"/>
    <w:qFormat/>
    <w:rsid w:val="00aa5de6"/>
    <w:pPr>
      <w:spacing w:before="0" w:after="0"/>
    </w:pPr>
    <w:rPr>
      <w:w w:val="95"/>
    </w:rPr>
  </w:style>
  <w:style w:type="paragraph" w:styleId="Psaume2" w:customStyle="1">
    <w:name w:val="Psaume 2"/>
    <w:basedOn w:val="Psaume1"/>
    <w:uiPriority w:val="99"/>
    <w:qFormat/>
    <w:rsid w:val="00aa5de6"/>
    <w:pPr>
      <w:tabs>
        <w:tab w:val="left" w:pos="1080" w:leader="none"/>
      </w:tabs>
      <w:spacing w:before="0" w:after="57"/>
      <w:ind w:left="510" w:hanging="0"/>
    </w:pPr>
    <w:rPr>
      <w:rFonts w:ascii="Alegreya Sans Medium" w:hAnsi="Alegreya Sans Medium" w:cs="Alegreya Sans Medium"/>
    </w:rPr>
  </w:style>
  <w:style w:type="paragraph" w:styleId="Texte13assemble2" w:customStyle="1">
    <w:name w:val="Texte 13 assemblée 2"/>
    <w:basedOn w:val="Normal"/>
    <w:uiPriority w:val="99"/>
    <w:qFormat/>
    <w:rsid w:val="0090687f"/>
    <w:pPr>
      <w:suppressAutoHyphens w:val="true"/>
      <w:spacing w:lineRule="auto" w:line="288" w:before="0" w:after="57"/>
      <w:ind w:left="850" w:hanging="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styleId="Titre16rouge" w:customStyle="1">
    <w:name w:val="Titre 16 rouge"/>
    <w:basedOn w:val="Titre14rouge"/>
    <w:uiPriority w:val="99"/>
    <w:qFormat/>
    <w:rsid w:val="00153433"/>
    <w:pPr>
      <w:spacing w:before="0" w:after="227"/>
      <w:jc w:val="center"/>
    </w:pPr>
    <w:rPr>
      <w:w w:val="90"/>
      <w:sz w:val="30"/>
      <w:szCs w:val="30"/>
    </w:rPr>
  </w:style>
  <w:style w:type="paragraph" w:styleId="Texte14retraitpremier7etrougegras" w:customStyle="1">
    <w:name w:val="Texte 14 retrait premier -7 et rouge gras"/>
    <w:basedOn w:val="Normal"/>
    <w:uiPriority w:val="99"/>
    <w:qFormat/>
    <w:rsid w:val="00e157a7"/>
    <w:pPr>
      <w:keepLines/>
      <w:suppressAutoHyphens w:val="true"/>
      <w:spacing w:lineRule="auto" w:line="288" w:before="0" w:after="57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styleId="Pa31" w:customStyle="1">
    <w:name w:val="Pa31"/>
    <w:basedOn w:val="Normal"/>
    <w:next w:val="Normal"/>
    <w:uiPriority w:val="99"/>
    <w:qFormat/>
    <w:rsid w:val="00614c62"/>
    <w:pPr>
      <w:spacing w:lineRule="atLeast" w:line="261"/>
    </w:pPr>
    <w:rPr>
      <w:rFonts w:ascii="Alegreya Sans" w:hAnsi="Alegreya Sans"/>
    </w:rPr>
  </w:style>
  <w:style w:type="paragraph" w:styleId="Pa33" w:customStyle="1">
    <w:name w:val="Pa33"/>
    <w:basedOn w:val="Normal"/>
    <w:next w:val="Normal"/>
    <w:uiPriority w:val="99"/>
    <w:qFormat/>
    <w:rsid w:val="00614c62"/>
    <w:pPr>
      <w:spacing w:lineRule="atLeast" w:line="261"/>
    </w:pPr>
    <w:rPr>
      <w:rFonts w:ascii="Alegreya Sans" w:hAnsi="Alegreya Sans"/>
    </w:rPr>
  </w:style>
  <w:style w:type="paragraph" w:styleId="Pa32" w:customStyle="1">
    <w:name w:val="Pa32"/>
    <w:basedOn w:val="Normal"/>
    <w:next w:val="Normal"/>
    <w:uiPriority w:val="99"/>
    <w:qFormat/>
    <w:rsid w:val="00614c62"/>
    <w:pPr>
      <w:spacing w:lineRule="atLeast" w:line="261"/>
    </w:pPr>
    <w:rPr>
      <w:rFonts w:ascii="Alegreya Sans" w:hAnsi="Alegreya Sans"/>
    </w:rPr>
  </w:style>
  <w:style w:type="paragraph" w:styleId="Pa34" w:customStyle="1">
    <w:name w:val="Pa34"/>
    <w:basedOn w:val="Normal"/>
    <w:next w:val="Normal"/>
    <w:uiPriority w:val="99"/>
    <w:qFormat/>
    <w:rsid w:val="00614c62"/>
    <w:pPr>
      <w:spacing w:lineRule="atLeast" w:line="261"/>
    </w:pPr>
    <w:rPr>
      <w:rFonts w:ascii="Alegreya Sans" w:hAnsi="Alegreya Sans"/>
    </w:rPr>
  </w:style>
  <w:style w:type="paragraph" w:styleId="Pa22" w:customStyle="1">
    <w:name w:val="Pa22"/>
    <w:basedOn w:val="Normal"/>
    <w:next w:val="Normal"/>
    <w:uiPriority w:val="99"/>
    <w:qFormat/>
    <w:rsid w:val="00614c62"/>
    <w:pPr>
      <w:spacing w:lineRule="atLeast" w:line="281"/>
    </w:pPr>
    <w:rPr>
      <w:rFonts w:ascii="Alegreya Sans" w:hAnsi="Alegreya Sans"/>
    </w:rPr>
  </w:style>
  <w:style w:type="paragraph" w:styleId="Pa9" w:customStyle="1">
    <w:name w:val="Pa9"/>
    <w:basedOn w:val="Normal"/>
    <w:next w:val="Normal"/>
    <w:uiPriority w:val="99"/>
    <w:qFormat/>
    <w:rsid w:val="00614c62"/>
    <w:pPr>
      <w:spacing w:lineRule="atLeast" w:line="281"/>
    </w:pPr>
    <w:rPr>
      <w:rFonts w:ascii="Alegreya Sans" w:hAnsi="Alegreya Sans"/>
    </w:rPr>
  </w:style>
  <w:style w:type="paragraph" w:styleId="Propriumtitrejaune" w:customStyle="1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 w:val="true"/>
      <w:spacing w:lineRule="auto" w:line="288" w:before="0" w:after="397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styleId="Propium11Filetjaune" w:customStyle="1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  <w:rPr/>
  </w:style>
  <w:style w:type="paragraph" w:styleId="Default" w:customStyle="1">
    <w:name w:val="Default"/>
    <w:qFormat/>
    <w:rsid w:val="00527eed"/>
    <w:pPr>
      <w:widowControl/>
      <w:bidi w:val="0"/>
      <w:jc w:val="left"/>
    </w:pPr>
    <w:rPr>
      <w:rFonts w:ascii="Calibri" w:hAnsi="Calibri" w:cs="Calibri" w:eastAsia="Times New Roman"/>
      <w:color w:val="000000"/>
      <w:sz w:val="24"/>
      <w:szCs w:val="24"/>
      <w:lang w:val="fr-FR" w:eastAsia="fr-FR" w:bidi="ar-SA"/>
    </w:rPr>
  </w:style>
  <w:style w:type="paragraph" w:styleId="Propium11FiletVert" w:customStyle="1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  <w:rPr/>
  </w:style>
  <w:style w:type="paragraph" w:styleId="Propriumtitrevert" w:customStyle="1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  <w:rPr/>
  </w:style>
  <w:style w:type="paragraph" w:styleId="Propium11Infos1" w:customStyle="1">
    <w:name w:val="Propium 11 Infos 1"/>
    <w:basedOn w:val="Propium11"/>
    <w:uiPriority w:val="99"/>
    <w:qFormat/>
    <w:rsid w:val="007f3539"/>
    <w:pPr/>
    <w:rPr>
      <w:i/>
      <w:iCs/>
      <w:color w:val="CB0000"/>
      <w:sz w:val="18"/>
      <w:szCs w:val="18"/>
    </w:rPr>
  </w:style>
  <w:style w:type="paragraph" w:styleId="Propriumtitreinfos" w:customStyle="1">
    <w:name w:val="Proprium titre infos"/>
    <w:basedOn w:val="Propium11Infos1"/>
    <w:uiPriority w:val="99"/>
    <w:qFormat/>
    <w:rsid w:val="00361902"/>
    <w:pPr>
      <w:spacing w:lineRule="auto" w:line="288" w:before="0" w:after="227"/>
      <w:ind w:left="340" w:right="340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BF00-3B89-4C3E-BCD9-CC1C58D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LibreOffice/5.3.2.2$MacOSX_X86_64 LibreOffice_project/6cd4f1ef626f15116896b1d8e1398b56da0d0ee1</Application>
  <Pages>15</Pages>
  <Words>2361</Words>
  <Characters>10400</Characters>
  <CharactersWithSpaces>12718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2019-02-12T20:23:00Z</dcterms:created>
  <dc:creator>Paroisse Protestante Bischwi</dc:creator>
  <dc:description/>
  <dc:language>fr-FR</dc:language>
  <cp:lastModifiedBy/>
  <cp:lastPrinted>2016-11-22T09:13:00Z</cp:lastPrinted>
  <dcterms:modified xsi:type="dcterms:W3CDTF">2019-03-05T11:14:45Z</dcterms:modified>
  <cp:revision>4</cp:revision>
  <dc:subject/>
  <dc:title>1er de l’Avent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